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76497" w14:textId="63D8ACAD" w:rsidR="00F7578F" w:rsidRPr="00473797" w:rsidRDefault="00F7578F" w:rsidP="00AD73F0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</w:t>
      </w:r>
      <w:r w:rsidR="00AD73F0">
        <w:rPr>
          <w:rFonts w:ascii="Arial" w:hAnsi="Arial" w:cs="Arial"/>
          <w:b/>
          <w:sz w:val="24"/>
          <w:szCs w:val="24"/>
        </w:rPr>
        <w:t xml:space="preserve"> </w:t>
      </w:r>
      <w:r w:rsidRPr="00473797">
        <w:rPr>
          <w:rFonts w:ascii="Arial" w:hAnsi="Arial" w:cs="Arial"/>
          <w:b/>
          <w:sz w:val="24"/>
          <w:szCs w:val="24"/>
        </w:rPr>
        <w:t>A P I S N I K</w:t>
      </w:r>
    </w:p>
    <w:p w14:paraId="787AA4A8" w14:textId="7E6AC88D" w:rsidR="00F7578F" w:rsidRPr="00386651" w:rsidRDefault="00AD73F0" w:rsidP="00F7578F">
      <w:pPr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 </w:t>
      </w:r>
      <w:r w:rsidR="0066591B">
        <w:rPr>
          <w:rFonts w:ascii="Arial" w:hAnsi="Arial" w:cs="Arial"/>
          <w:sz w:val="24"/>
          <w:szCs w:val="24"/>
        </w:rPr>
        <w:t>2</w:t>
      </w:r>
      <w:r w:rsidR="00F7578F" w:rsidRPr="0041391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F7578F" w:rsidRPr="0041391B">
        <w:rPr>
          <w:rFonts w:ascii="Arial" w:hAnsi="Arial" w:cs="Arial"/>
          <w:sz w:val="24"/>
          <w:szCs w:val="24"/>
        </w:rPr>
        <w:t>sjednice</w:t>
      </w:r>
      <w:r>
        <w:rPr>
          <w:rFonts w:ascii="Arial" w:hAnsi="Arial" w:cs="Arial"/>
          <w:sz w:val="24"/>
          <w:szCs w:val="24"/>
        </w:rPr>
        <w:t xml:space="preserve"> </w:t>
      </w:r>
      <w:r w:rsidR="00F7578F">
        <w:rPr>
          <w:rFonts w:ascii="Arial" w:hAnsi="Arial" w:cs="Arial"/>
          <w:sz w:val="24"/>
          <w:szCs w:val="24"/>
        </w:rPr>
        <w:t>Odbora</w:t>
      </w:r>
      <w:r w:rsidR="00B5041B">
        <w:rPr>
          <w:rFonts w:ascii="Arial" w:hAnsi="Arial" w:cs="Arial"/>
          <w:sz w:val="24"/>
          <w:szCs w:val="24"/>
        </w:rPr>
        <w:t xml:space="preserve"> za financije i proračun </w:t>
      </w:r>
      <w:r w:rsidR="00F7578F" w:rsidRPr="0041391B">
        <w:rPr>
          <w:rFonts w:ascii="Arial" w:hAnsi="Arial" w:cs="Arial"/>
          <w:sz w:val="24"/>
          <w:szCs w:val="24"/>
        </w:rPr>
        <w:t>Gradskog vijeća Gr</w:t>
      </w:r>
      <w:r w:rsidR="00F7578F">
        <w:rPr>
          <w:rFonts w:ascii="Arial" w:hAnsi="Arial" w:cs="Arial"/>
          <w:sz w:val="24"/>
          <w:szCs w:val="24"/>
        </w:rPr>
        <w:t>ada Ivanić-Grada</w:t>
      </w:r>
      <w:r>
        <w:rPr>
          <w:rFonts w:ascii="Arial" w:hAnsi="Arial" w:cs="Arial"/>
          <w:sz w:val="24"/>
          <w:szCs w:val="24"/>
        </w:rPr>
        <w:t xml:space="preserve">, </w:t>
      </w:r>
      <w:r w:rsidR="00F7578F">
        <w:rPr>
          <w:rFonts w:ascii="Arial" w:hAnsi="Arial" w:cs="Arial"/>
          <w:sz w:val="24"/>
          <w:szCs w:val="24"/>
        </w:rPr>
        <w:t>održane dana</w:t>
      </w:r>
      <w:r>
        <w:rPr>
          <w:rFonts w:ascii="Arial" w:hAnsi="Arial" w:cs="Arial"/>
          <w:sz w:val="24"/>
          <w:szCs w:val="24"/>
        </w:rPr>
        <w:t xml:space="preserve"> </w:t>
      </w:r>
      <w:r w:rsidR="00386651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B31B0E">
        <w:rPr>
          <w:rFonts w:ascii="Arial" w:eastAsia="Calibri" w:hAnsi="Arial" w:cs="Arial"/>
          <w:b/>
          <w:color w:val="000000" w:themeColor="text1"/>
          <w:sz w:val="24"/>
          <w:szCs w:val="24"/>
        </w:rPr>
        <w:t>5</w:t>
      </w:r>
      <w:r w:rsidR="00266696">
        <w:rPr>
          <w:rFonts w:ascii="Arial" w:eastAsia="Calibri" w:hAnsi="Arial" w:cs="Arial"/>
          <w:b/>
          <w:color w:val="000000" w:themeColor="text1"/>
          <w:sz w:val="24"/>
          <w:szCs w:val="24"/>
        </w:rPr>
        <w:t>.</w:t>
      </w:r>
      <w:r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66591B">
        <w:rPr>
          <w:rFonts w:ascii="Arial" w:eastAsia="Calibri" w:hAnsi="Arial" w:cs="Arial"/>
          <w:b/>
          <w:color w:val="000000" w:themeColor="text1"/>
          <w:sz w:val="24"/>
          <w:szCs w:val="24"/>
        </w:rPr>
        <w:t>rujna</w:t>
      </w:r>
      <w:r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D81ABA">
        <w:rPr>
          <w:rFonts w:ascii="Arial" w:eastAsia="Calibri" w:hAnsi="Arial" w:cs="Arial"/>
          <w:b/>
          <w:sz w:val="24"/>
          <w:szCs w:val="24"/>
        </w:rPr>
        <w:t>202</w:t>
      </w:r>
      <w:r w:rsidR="00386651">
        <w:rPr>
          <w:rFonts w:ascii="Arial" w:eastAsia="Calibri" w:hAnsi="Arial" w:cs="Arial"/>
          <w:b/>
          <w:sz w:val="24"/>
          <w:szCs w:val="24"/>
        </w:rPr>
        <w:t>5</w:t>
      </w:r>
      <w:r w:rsidR="00F7578F">
        <w:rPr>
          <w:rFonts w:ascii="Arial" w:eastAsia="Calibri" w:hAnsi="Arial" w:cs="Arial"/>
          <w:b/>
          <w:sz w:val="24"/>
          <w:szCs w:val="24"/>
        </w:rPr>
        <w:t xml:space="preserve">. </w:t>
      </w:r>
      <w:r w:rsidR="00F7578F" w:rsidRPr="0014782A">
        <w:rPr>
          <w:rFonts w:ascii="Arial" w:hAnsi="Arial" w:cs="Arial"/>
          <w:sz w:val="24"/>
          <w:szCs w:val="24"/>
        </w:rPr>
        <w:t>godine s početkom u</w:t>
      </w:r>
      <w:r w:rsidR="00B5041B">
        <w:rPr>
          <w:rFonts w:ascii="Arial" w:hAnsi="Arial" w:cs="Arial"/>
          <w:sz w:val="24"/>
          <w:szCs w:val="24"/>
        </w:rPr>
        <w:t xml:space="preserve"> 15</w:t>
      </w:r>
      <w:r w:rsidR="00C5279E">
        <w:rPr>
          <w:rFonts w:ascii="Arial" w:hAnsi="Arial" w:cs="Arial"/>
          <w:sz w:val="24"/>
          <w:szCs w:val="24"/>
        </w:rPr>
        <w:t>:</w:t>
      </w:r>
      <w:r w:rsidR="0066591B">
        <w:rPr>
          <w:rFonts w:ascii="Arial" w:hAnsi="Arial" w:cs="Arial"/>
          <w:sz w:val="24"/>
          <w:szCs w:val="24"/>
        </w:rPr>
        <w:t>00</w:t>
      </w:r>
      <w:r w:rsidR="00B5041B">
        <w:rPr>
          <w:rFonts w:ascii="Arial" w:hAnsi="Arial" w:cs="Arial"/>
          <w:sz w:val="24"/>
          <w:szCs w:val="24"/>
        </w:rPr>
        <w:t xml:space="preserve"> </w:t>
      </w:r>
      <w:r w:rsidR="00F7578F" w:rsidRPr="0014782A">
        <w:rPr>
          <w:rFonts w:ascii="Arial" w:hAnsi="Arial" w:cs="Arial"/>
          <w:sz w:val="24"/>
          <w:szCs w:val="24"/>
        </w:rPr>
        <w:t>sati</w:t>
      </w:r>
      <w:r w:rsidR="00F7578F" w:rsidRPr="0041391B">
        <w:rPr>
          <w:rFonts w:ascii="Arial" w:hAnsi="Arial" w:cs="Arial"/>
          <w:sz w:val="24"/>
          <w:szCs w:val="24"/>
        </w:rPr>
        <w:t xml:space="preserve"> u </w:t>
      </w:r>
      <w:r w:rsidR="00F7578F">
        <w:rPr>
          <w:rFonts w:ascii="Arial" w:hAnsi="Arial" w:cs="Arial"/>
          <w:sz w:val="24"/>
          <w:szCs w:val="24"/>
        </w:rPr>
        <w:t>Gradskoj upravi Grada Ivanić-Grada, Park hrvatskih branitelja 1</w:t>
      </w:r>
      <w:r w:rsidR="005B3D15">
        <w:rPr>
          <w:rFonts w:ascii="Arial" w:hAnsi="Arial" w:cs="Arial"/>
          <w:sz w:val="24"/>
          <w:szCs w:val="24"/>
        </w:rPr>
        <w:t>.</w:t>
      </w:r>
    </w:p>
    <w:p w14:paraId="215A340C" w14:textId="67BF1A26" w:rsidR="00F7578F" w:rsidRPr="0041391B" w:rsidRDefault="00F7578F" w:rsidP="00F7578F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67E90058" w14:textId="4A50CB8A" w:rsidR="005260FC" w:rsidRDefault="00B5041B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5260FC">
        <w:rPr>
          <w:rFonts w:ascii="Arial" w:hAnsi="Arial" w:cs="Arial"/>
          <w:sz w:val="24"/>
          <w:szCs w:val="24"/>
        </w:rPr>
        <w:t>– predsjedni</w:t>
      </w:r>
      <w:r>
        <w:rPr>
          <w:rFonts w:ascii="Arial" w:hAnsi="Arial" w:cs="Arial"/>
          <w:sz w:val="24"/>
          <w:szCs w:val="24"/>
        </w:rPr>
        <w:t xml:space="preserve">ca </w:t>
      </w:r>
      <w:r w:rsidR="005260FC">
        <w:rPr>
          <w:rFonts w:ascii="Arial" w:hAnsi="Arial" w:cs="Arial"/>
          <w:sz w:val="24"/>
          <w:szCs w:val="24"/>
        </w:rPr>
        <w:t>Odbora</w:t>
      </w:r>
    </w:p>
    <w:p w14:paraId="0EE14A48" w14:textId="7270237E" w:rsidR="00921BF9" w:rsidRDefault="00B5041B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Ilija </w:t>
      </w:r>
      <w:proofErr w:type="spellStart"/>
      <w:r>
        <w:rPr>
          <w:rFonts w:ascii="Arial" w:hAnsi="Arial" w:cs="Arial"/>
          <w:sz w:val="24"/>
          <w:szCs w:val="24"/>
        </w:rPr>
        <w:t>Krištić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921BF9">
        <w:rPr>
          <w:rFonts w:ascii="Arial" w:hAnsi="Arial" w:cs="Arial"/>
          <w:sz w:val="24"/>
          <w:szCs w:val="24"/>
        </w:rPr>
        <w:t>–</w:t>
      </w:r>
      <w:r w:rsidR="00921BF9" w:rsidRPr="00834639">
        <w:rPr>
          <w:rFonts w:ascii="Arial" w:hAnsi="Arial" w:cs="Arial"/>
          <w:sz w:val="24"/>
          <w:szCs w:val="24"/>
        </w:rPr>
        <w:t xml:space="preserve"> </w:t>
      </w:r>
      <w:r w:rsidR="00921BF9">
        <w:rPr>
          <w:rFonts w:ascii="Arial" w:hAnsi="Arial" w:cs="Arial"/>
          <w:sz w:val="24"/>
          <w:szCs w:val="24"/>
        </w:rPr>
        <w:t xml:space="preserve"> član</w:t>
      </w:r>
    </w:p>
    <w:p w14:paraId="601150B9" w14:textId="2FD40DA6" w:rsidR="006B3001" w:rsidRDefault="00B5041B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Zdravko Miksa </w:t>
      </w:r>
      <w:r w:rsidR="00921BF9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6B3001">
        <w:rPr>
          <w:rFonts w:ascii="Arial" w:hAnsi="Arial" w:cs="Arial"/>
          <w:sz w:val="24"/>
          <w:szCs w:val="24"/>
        </w:rPr>
        <w:t>član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58BF92E" w14:textId="09E55E3B" w:rsidR="00386651" w:rsidRDefault="00AD73F0" w:rsidP="00386651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B5041B">
        <w:rPr>
          <w:rFonts w:ascii="Arial" w:hAnsi="Arial" w:cs="Arial"/>
          <w:sz w:val="24"/>
          <w:szCs w:val="24"/>
        </w:rPr>
        <w:t xml:space="preserve">aja Krnjević – članica </w:t>
      </w:r>
    </w:p>
    <w:p w14:paraId="7FDA975D" w14:textId="1377236A" w:rsidR="0066591B" w:rsidRDefault="0066591B" w:rsidP="0066591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Odsutni članovi Odbora: </w:t>
      </w:r>
    </w:p>
    <w:p w14:paraId="0D171118" w14:textId="37D7ACDC" w:rsidR="0066591B" w:rsidRPr="0066591B" w:rsidRDefault="0066591B" w:rsidP="0066591B">
      <w:pPr>
        <w:pStyle w:val="Odlomakpopisa"/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Krešimir Malec – član </w:t>
      </w:r>
    </w:p>
    <w:p w14:paraId="60499FD8" w14:textId="3F8358B0" w:rsidR="00B5041B" w:rsidRDefault="00B5041B" w:rsidP="00B5041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Ostali prisutni:</w:t>
      </w:r>
    </w:p>
    <w:p w14:paraId="3994B4D7" w14:textId="77777777" w:rsidR="0066591B" w:rsidRDefault="00B5041B" w:rsidP="0066591B">
      <w:pPr>
        <w:pStyle w:val="Odlomakpopisa"/>
        <w:numPr>
          <w:ilvl w:val="0"/>
          <w:numId w:val="2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Tamara Mandić – pročelnica Upravnog odjela za financije i proračun</w:t>
      </w:r>
    </w:p>
    <w:p w14:paraId="4DD1B5EE" w14:textId="4E813F86" w:rsidR="0066591B" w:rsidRPr="0066591B" w:rsidRDefault="0066591B" w:rsidP="0066591B">
      <w:pPr>
        <w:pStyle w:val="Odlomakpopisa"/>
        <w:numPr>
          <w:ilvl w:val="0"/>
          <w:numId w:val="2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Tomislav Abramović – zapovjednik Vatrogasne zajednice Grada Ivanić-Grada i Javne vatrogasne postrojbe Grada Ivanić-Grada</w:t>
      </w:r>
    </w:p>
    <w:p w14:paraId="4DB554FE" w14:textId="3FF87768" w:rsidR="0066591B" w:rsidRDefault="0066591B" w:rsidP="0066591B">
      <w:pPr>
        <w:pStyle w:val="Odlomakpopisa"/>
        <w:numPr>
          <w:ilvl w:val="0"/>
          <w:numId w:val="2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Sanja Radošević – direktorica trgovačkog društva IVAKOP d.o.o. za komunalne djelatnosti </w:t>
      </w:r>
    </w:p>
    <w:p w14:paraId="0354AA31" w14:textId="16AC2353" w:rsidR="0066591B" w:rsidRDefault="0066591B" w:rsidP="0066591B">
      <w:pPr>
        <w:pStyle w:val="Odlomakpopisa"/>
        <w:numPr>
          <w:ilvl w:val="0"/>
          <w:numId w:val="2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Siniša </w:t>
      </w:r>
      <w:proofErr w:type="spellStart"/>
      <w:r>
        <w:rPr>
          <w:rFonts w:ascii="Arial" w:hAnsi="Arial" w:cs="Arial"/>
          <w:sz w:val="24"/>
          <w:szCs w:val="24"/>
        </w:rPr>
        <w:t>Halaš</w:t>
      </w:r>
      <w:proofErr w:type="spellEnd"/>
      <w:r>
        <w:rPr>
          <w:rFonts w:ascii="Arial" w:hAnsi="Arial" w:cs="Arial"/>
          <w:sz w:val="24"/>
          <w:szCs w:val="24"/>
        </w:rPr>
        <w:t xml:space="preserve"> – direktor trgovačkog društva IVAPLIN d.o.o. za distribuciju i opskrbu plinom</w:t>
      </w:r>
    </w:p>
    <w:p w14:paraId="6523D3D8" w14:textId="581B28B4" w:rsidR="0066591B" w:rsidRPr="0066591B" w:rsidRDefault="0066591B" w:rsidP="0066591B">
      <w:pPr>
        <w:pStyle w:val="Odlomakpopisa"/>
        <w:numPr>
          <w:ilvl w:val="0"/>
          <w:numId w:val="2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Mario Mikulić – direktor trgovačkog društva Komunalni centar Ivanić-Grad d.o.o. </w:t>
      </w:r>
    </w:p>
    <w:p w14:paraId="7655FBB8" w14:textId="7346BD47" w:rsidR="00B5041B" w:rsidRPr="005260FC" w:rsidRDefault="00B5041B" w:rsidP="00B5041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B5041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Predsjednica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B5041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Odbora Milica </w:t>
      </w:r>
      <w:proofErr w:type="spellStart"/>
      <w:r w:rsidRPr="00B5041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Piličić</w:t>
      </w:r>
      <w:proofErr w:type="spellEnd"/>
      <w:r w:rsidRPr="00B5041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– otvorila je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66591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</w:t>
      </w:r>
      <w:r w:rsidRPr="00B5041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sjednicu Odbora za financije i proračun, konstatirala</w:t>
      </w:r>
      <w:r w:rsidR="00A87CF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da je </w:t>
      </w:r>
      <w:r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sjednici prisutn</w:t>
      </w:r>
      <w:r w:rsidR="00A87CF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a većina </w:t>
      </w:r>
      <w:r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članov</w:t>
      </w:r>
      <w:r w:rsidR="00A87CF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a </w:t>
      </w:r>
      <w:r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Odbora te da se mogu donositi pravovaljane odluke. </w:t>
      </w:r>
    </w:p>
    <w:p w14:paraId="23A89F24" w14:textId="77777777" w:rsidR="00B5041B" w:rsidRDefault="00B5041B" w:rsidP="00B5041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56387D62" w14:textId="3918BE30" w:rsidR="00B5041B" w:rsidRPr="00B5041B" w:rsidRDefault="00B5041B" w:rsidP="00B5041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Predsjednica Odbora </w:t>
      </w:r>
      <w:r w:rsidRPr="00B5041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dala je na raspravu predloženi dnevni red koji je jednoglasno usvojen.</w:t>
      </w:r>
    </w:p>
    <w:p w14:paraId="179E6CD4" w14:textId="77777777" w:rsidR="00B5041B" w:rsidRDefault="00B5041B" w:rsidP="00B5041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E333A55" w14:textId="05EA6CF9" w:rsidR="00386651" w:rsidRDefault="00386651" w:rsidP="00B5041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86651">
        <w:rPr>
          <w:rFonts w:ascii="Arial" w:eastAsia="Calibri" w:hAnsi="Arial" w:cs="Arial"/>
          <w:b/>
          <w:sz w:val="24"/>
          <w:szCs w:val="24"/>
        </w:rPr>
        <w:t>D  N  E  V  N  I    R  E  D</w:t>
      </w:r>
      <w:r w:rsidR="002F70A3">
        <w:rPr>
          <w:rFonts w:ascii="Arial" w:eastAsia="Calibri" w:hAnsi="Arial" w:cs="Arial"/>
          <w:b/>
          <w:sz w:val="24"/>
          <w:szCs w:val="24"/>
        </w:rPr>
        <w:t xml:space="preserve"> :</w:t>
      </w:r>
    </w:p>
    <w:p w14:paraId="2C15F8BF" w14:textId="77777777" w:rsidR="00B5041B" w:rsidRDefault="00B5041B" w:rsidP="00B5041B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14:paraId="343F00E4" w14:textId="77777777" w:rsidR="0066591B" w:rsidRDefault="0066591B" w:rsidP="0066591B">
      <w:pPr>
        <w:numPr>
          <w:ilvl w:val="0"/>
          <w:numId w:val="32"/>
        </w:numPr>
        <w:suppressAutoHyphens/>
        <w:spacing w:after="0" w:line="259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66591B">
        <w:rPr>
          <w:rFonts w:ascii="Arial" w:eastAsia="Times New Roman" w:hAnsi="Arial" w:cs="Arial"/>
          <w:b/>
          <w:sz w:val="24"/>
          <w:szCs w:val="24"/>
          <w:lang w:eastAsia="zh-CN"/>
        </w:rPr>
        <w:t>Razmatranje Financijskog izvješća i Izvješća o radu Vatrogasne zajednice Grada Ivanić-Grada za 2024. godinu i očitovanje o istom,</w:t>
      </w:r>
    </w:p>
    <w:p w14:paraId="21ABBAE8" w14:textId="77777777" w:rsidR="0066591B" w:rsidRPr="0066591B" w:rsidRDefault="0066591B" w:rsidP="0066591B">
      <w:pPr>
        <w:suppressAutoHyphens/>
        <w:spacing w:after="0" w:line="259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14:paraId="7011F168" w14:textId="77777777" w:rsidR="0066591B" w:rsidRDefault="0066591B" w:rsidP="0066591B">
      <w:pPr>
        <w:numPr>
          <w:ilvl w:val="0"/>
          <w:numId w:val="3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Financijskog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izvješća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Izvješća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radu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Javne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vatrogasne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postrojbe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Grada Ivanić-Grada za 2024.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godinu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,</w:t>
      </w:r>
    </w:p>
    <w:p w14:paraId="08A5E1B5" w14:textId="77777777" w:rsidR="0066591B" w:rsidRPr="0066591B" w:rsidRDefault="0066591B" w:rsidP="0066591B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7B672707" w14:textId="77777777" w:rsidR="0066591B" w:rsidRDefault="0066591B" w:rsidP="0066591B">
      <w:pPr>
        <w:numPr>
          <w:ilvl w:val="0"/>
          <w:numId w:val="32"/>
        </w:numPr>
        <w:suppressAutoHyphens/>
        <w:spacing w:after="0" w:line="259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Financijskog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izvješća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Izvješća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poslovanju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trgovačkog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društva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Vodoopskrba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odvodnja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Zagrebačke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županije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d.o.o. za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vodoopskrbu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odvodnju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2024.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godinu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bookmarkStart w:id="0" w:name="_Hlk208569922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i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bookmarkEnd w:id="0"/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,</w:t>
      </w:r>
    </w:p>
    <w:p w14:paraId="0EB7EBA1" w14:textId="77777777" w:rsidR="0066591B" w:rsidRPr="0066591B" w:rsidRDefault="0066591B" w:rsidP="0066591B">
      <w:pPr>
        <w:suppressAutoHyphens/>
        <w:spacing w:after="0" w:line="259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3F51284F" w14:textId="77777777" w:rsidR="0066591B" w:rsidRPr="0066591B" w:rsidRDefault="0066591B" w:rsidP="0066591B">
      <w:pPr>
        <w:numPr>
          <w:ilvl w:val="0"/>
          <w:numId w:val="32"/>
        </w:numPr>
        <w:suppressAutoHyphens/>
        <w:spacing w:after="0" w:line="259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bookmarkStart w:id="1" w:name="_Hlk202964433"/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Financijskog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izvješća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Izvješća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poslovanju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trgovačkog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društva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IVAKOP d.o.o. za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komunalne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djelatnosti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2024.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godinu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</w:p>
    <w:bookmarkEnd w:id="1"/>
    <w:p w14:paraId="278446C7" w14:textId="77777777" w:rsidR="0066591B" w:rsidRDefault="0066591B" w:rsidP="0066591B">
      <w:pPr>
        <w:numPr>
          <w:ilvl w:val="0"/>
          <w:numId w:val="3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66591B">
        <w:rPr>
          <w:rFonts w:ascii="Arial" w:eastAsia="Times New Roman" w:hAnsi="Arial" w:cs="Arial"/>
          <w:b/>
          <w:sz w:val="24"/>
          <w:szCs w:val="24"/>
          <w:lang w:eastAsia="zh-CN"/>
        </w:rPr>
        <w:lastRenderedPageBreak/>
        <w:t xml:space="preserve">Razmatranje Financijskog izvješća i Izvješća o poslovanju trgovačkog društva IVAPLIN d.o.o. za distribuciju i opskrbu plinom za 2024. godinu i očitovanje o istom, </w:t>
      </w:r>
    </w:p>
    <w:p w14:paraId="5766DDDE" w14:textId="77777777" w:rsidR="0066591B" w:rsidRPr="0066591B" w:rsidRDefault="0066591B" w:rsidP="0066591B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14:paraId="189BFF3C" w14:textId="77777777" w:rsidR="0066591B" w:rsidRPr="0066591B" w:rsidRDefault="0066591B" w:rsidP="0066591B">
      <w:pPr>
        <w:numPr>
          <w:ilvl w:val="0"/>
          <w:numId w:val="32"/>
        </w:numPr>
        <w:suppressAutoHyphens/>
        <w:spacing w:after="0" w:line="259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val="en-GB" w:eastAsia="zh-CN"/>
        </w:rPr>
      </w:pPr>
      <w:r w:rsidRPr="0066591B">
        <w:rPr>
          <w:rFonts w:ascii="Arial" w:eastAsia="Times New Roman" w:hAnsi="Arial" w:cs="Arial"/>
          <w:b/>
          <w:sz w:val="24"/>
          <w:szCs w:val="24"/>
          <w:lang w:eastAsia="zh-CN"/>
        </w:rPr>
        <w:t>Razmatranje Financijskog izvješća i Izvješća o poslovanju trgovačkog društva Komunalni centar Ivanić-Grad d.o.o. i očitovanje o istom,</w:t>
      </w:r>
    </w:p>
    <w:p w14:paraId="4618E567" w14:textId="77777777" w:rsidR="0066591B" w:rsidRPr="0066591B" w:rsidRDefault="0066591B" w:rsidP="0066591B">
      <w:pPr>
        <w:suppressAutoHyphens/>
        <w:spacing w:after="0" w:line="259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val="en-GB" w:eastAsia="zh-CN"/>
        </w:rPr>
      </w:pPr>
    </w:p>
    <w:p w14:paraId="339B6A74" w14:textId="77777777" w:rsidR="0066591B" w:rsidRDefault="0066591B" w:rsidP="0066591B">
      <w:pPr>
        <w:numPr>
          <w:ilvl w:val="0"/>
          <w:numId w:val="32"/>
        </w:numPr>
        <w:suppressAutoHyphens/>
        <w:spacing w:after="0" w:line="259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Polugodišnjeg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izvještaja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izvršenju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Proračuna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Grada Ivanić-Grada za 2025. </w:t>
      </w:r>
      <w:proofErr w:type="spellStart"/>
      <w:proofErr w:type="gram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godinu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 i</w:t>
      </w:r>
      <w:proofErr w:type="gram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,</w:t>
      </w:r>
    </w:p>
    <w:p w14:paraId="252F6FBE" w14:textId="77777777" w:rsidR="0066591B" w:rsidRPr="0066591B" w:rsidRDefault="0066591B" w:rsidP="0066591B">
      <w:pPr>
        <w:suppressAutoHyphens/>
        <w:spacing w:after="0" w:line="259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6C4FACD2" w14:textId="77777777" w:rsidR="0066591B" w:rsidRPr="0066591B" w:rsidRDefault="0066591B" w:rsidP="0066591B">
      <w:pPr>
        <w:numPr>
          <w:ilvl w:val="0"/>
          <w:numId w:val="3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val="en-GB" w:eastAsia="zh-CN"/>
        </w:rPr>
      </w:pP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bookmarkStart w:id="2" w:name="_Hlk210746309"/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cijeni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posebnih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programa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Dječjeg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vrtića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 Grad</w:t>
      </w:r>
      <w:r w:rsidRPr="0066591B">
        <w:rPr>
          <w:rFonts w:ascii="Calibri" w:eastAsia="Calibri" w:hAnsi="Calibri" w:cs="Times New Roman"/>
          <w:kern w:val="2"/>
          <w14:ligatures w14:val="standardContextual"/>
        </w:rPr>
        <w:t xml:space="preserve"> </w:t>
      </w:r>
      <w:bookmarkEnd w:id="2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i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,</w:t>
      </w:r>
    </w:p>
    <w:p w14:paraId="47A5D579" w14:textId="77777777" w:rsidR="0066591B" w:rsidRPr="0066591B" w:rsidRDefault="0066591B" w:rsidP="0066591B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3FFB4D10" w14:textId="77777777" w:rsidR="0066591B" w:rsidRDefault="0066591B" w:rsidP="0066591B">
      <w:pPr>
        <w:numPr>
          <w:ilvl w:val="0"/>
          <w:numId w:val="32"/>
        </w:numPr>
        <w:suppressAutoHyphens/>
        <w:spacing w:after="0" w:line="259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</w:t>
      </w:r>
      <w:r w:rsidRPr="0066591B">
        <w:rPr>
          <w:rFonts w:ascii="Calibri" w:eastAsia="Calibri" w:hAnsi="Calibri" w:cs="Times New Roman"/>
          <w:lang w:eastAsia="zh-CN"/>
        </w:rPr>
        <w:t xml:space="preserve">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odabiru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najpovoljnijeg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ponuditelja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kupnju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zemljišta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u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Poduzetničkoj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zoni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Ivanić-Grad Jug – Zona 3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radi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izgradnje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gospodarskih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objekata</w:t>
      </w:r>
      <w:proofErr w:type="spellEnd"/>
      <w:r w:rsidRPr="0066591B">
        <w:rPr>
          <w:rFonts w:ascii="Calibri" w:eastAsia="Calibri" w:hAnsi="Calibri" w:cs="Times New Roman"/>
          <w:kern w:val="2"/>
          <w14:ligatures w14:val="standardContextual"/>
        </w:rPr>
        <w:t xml:space="preserve"> </w:t>
      </w:r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i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,</w:t>
      </w:r>
    </w:p>
    <w:p w14:paraId="777BAA94" w14:textId="77777777" w:rsidR="0066591B" w:rsidRPr="0066591B" w:rsidRDefault="0066591B" w:rsidP="0066591B">
      <w:pPr>
        <w:suppressAutoHyphens/>
        <w:spacing w:after="0" w:line="259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26C82AF1" w14:textId="77777777" w:rsidR="0066591B" w:rsidRDefault="0066591B" w:rsidP="0066591B">
      <w:pPr>
        <w:numPr>
          <w:ilvl w:val="0"/>
          <w:numId w:val="32"/>
        </w:numPr>
        <w:suppressAutoHyphens/>
        <w:spacing w:after="0" w:line="259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bookmarkStart w:id="3" w:name="_Hlk192681918"/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bookmarkStart w:id="4" w:name="_Hlk192681079"/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odabiru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najpovoljnijeg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ponuditelja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kupnju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zemljišta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u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Poduzetničkoj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zoni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Ivanić-Grad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Sjever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– Zona 6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radi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izgradnje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gospodarskih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objekata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,</w:t>
      </w:r>
    </w:p>
    <w:p w14:paraId="79829478" w14:textId="77777777" w:rsidR="0066591B" w:rsidRPr="0066591B" w:rsidRDefault="0066591B" w:rsidP="0066591B">
      <w:pPr>
        <w:suppressAutoHyphens/>
        <w:spacing w:after="0" w:line="259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bookmarkEnd w:id="3"/>
    <w:bookmarkEnd w:id="4"/>
    <w:p w14:paraId="68242801" w14:textId="77777777" w:rsidR="0066591B" w:rsidRPr="0066591B" w:rsidRDefault="0066591B" w:rsidP="0066591B">
      <w:pPr>
        <w:numPr>
          <w:ilvl w:val="0"/>
          <w:numId w:val="32"/>
        </w:numPr>
        <w:spacing w:after="0" w:line="259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Razno</w:t>
      </w:r>
      <w:proofErr w:type="spellEnd"/>
      <w:r w:rsidRPr="0066591B">
        <w:rPr>
          <w:rFonts w:ascii="Arial" w:eastAsia="Times New Roman" w:hAnsi="Arial" w:cs="Arial"/>
          <w:b/>
          <w:sz w:val="24"/>
          <w:szCs w:val="24"/>
          <w:lang w:val="en-GB" w:eastAsia="zh-CN"/>
        </w:rPr>
        <w:t>.</w:t>
      </w:r>
    </w:p>
    <w:p w14:paraId="4E1FA101" w14:textId="77777777" w:rsidR="0066591B" w:rsidRPr="0066591B" w:rsidRDefault="0066591B" w:rsidP="0066591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9F6039B" w14:textId="77777777" w:rsidR="00FB1F20" w:rsidRPr="00FB1F20" w:rsidRDefault="00FB1F20" w:rsidP="00FB1F20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5FC9EC82" w14:textId="564CB2DE" w:rsidR="00E40AB1" w:rsidRDefault="00190753" w:rsidP="00CE43BC">
      <w:pPr>
        <w:widowControl w:val="0"/>
        <w:suppressAutoHyphens/>
        <w:autoSpaceDN w:val="0"/>
        <w:spacing w:after="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 xml:space="preserve">Rad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</w:t>
      </w:r>
      <w:r w:rsidR="00B5041B">
        <w:rPr>
          <w:rFonts w:ascii="Arial" w:eastAsia="Times New Roman" w:hAnsi="Arial" w:cs="Arial"/>
          <w:sz w:val="24"/>
          <w:szCs w:val="24"/>
          <w:lang w:val="en-GB"/>
        </w:rPr>
        <w:t>rema</w:t>
      </w:r>
      <w:proofErr w:type="spellEnd"/>
      <w:r w:rsidR="00B5041B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  <w:r w:rsidR="00AD73F0">
        <w:rPr>
          <w:rFonts w:ascii="Arial" w:eastAsia="Times New Roman" w:hAnsi="Arial" w:cs="Arial"/>
          <w:sz w:val="24"/>
          <w:szCs w:val="24"/>
          <w:lang w:val="en-GB"/>
        </w:rPr>
        <w:t>.</w:t>
      </w:r>
    </w:p>
    <w:p w14:paraId="709B2F7C" w14:textId="77777777" w:rsidR="002F70A3" w:rsidRDefault="002F70A3" w:rsidP="002F70A3">
      <w:pPr>
        <w:widowControl w:val="0"/>
        <w:suppressAutoHyphens/>
        <w:autoSpaceDN w:val="0"/>
        <w:spacing w:after="0"/>
        <w:rPr>
          <w:rFonts w:ascii="Arial" w:eastAsia="Times New Roman" w:hAnsi="Arial" w:cs="Arial"/>
          <w:sz w:val="24"/>
          <w:szCs w:val="24"/>
          <w:lang w:val="en-GB"/>
        </w:rPr>
      </w:pPr>
    </w:p>
    <w:p w14:paraId="456A123D" w14:textId="274080D5" w:rsidR="00AD73F0" w:rsidRDefault="00AD73F0" w:rsidP="002F70A3">
      <w:pPr>
        <w:widowControl w:val="0"/>
        <w:suppressAutoHyphens/>
        <w:autoSpaceDN w:val="0"/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r w:rsidRPr="00AD73F0">
        <w:rPr>
          <w:rFonts w:ascii="Arial" w:eastAsia="Times New Roman" w:hAnsi="Arial" w:cs="Arial"/>
          <w:b/>
          <w:bCs/>
          <w:sz w:val="24"/>
          <w:szCs w:val="24"/>
          <w:lang w:val="en-GB"/>
        </w:rPr>
        <w:t>1. TOČKA</w:t>
      </w:r>
    </w:p>
    <w:p w14:paraId="60FF1E6A" w14:textId="77777777" w:rsidR="00BC0347" w:rsidRDefault="00BC0347" w:rsidP="00BC0347">
      <w:pPr>
        <w:jc w:val="both"/>
        <w:rPr>
          <w:rFonts w:ascii="Arial" w:eastAsia="Calibri" w:hAnsi="Arial" w:cs="Arial"/>
          <w:bCs/>
          <w:sz w:val="24"/>
          <w:szCs w:val="24"/>
        </w:rPr>
      </w:pPr>
      <w:bookmarkStart w:id="5" w:name="_Hlk105695471"/>
      <w:bookmarkStart w:id="6" w:name="_Hlk192862476"/>
    </w:p>
    <w:p w14:paraId="1A9B746D" w14:textId="0B3B31C9" w:rsidR="00B941B1" w:rsidRDefault="00883088" w:rsidP="00883088">
      <w:pPr>
        <w:jc w:val="both"/>
      </w:pPr>
      <w:bookmarkStart w:id="7" w:name="_Hlk204078972"/>
      <w:r>
        <w:rPr>
          <w:rFonts w:ascii="Arial" w:eastAsia="Calibri" w:hAnsi="Arial" w:cs="Arial"/>
          <w:bCs/>
          <w:sz w:val="24"/>
          <w:szCs w:val="24"/>
        </w:rPr>
        <w:t xml:space="preserve">Tomislav Abramović, zapovjednik Vatrogasne zajednice Grada Ivanić-Grada - </w:t>
      </w:r>
      <w:r w:rsidR="00BC0347" w:rsidRPr="00BC0347">
        <w:rPr>
          <w:rFonts w:ascii="Arial" w:eastAsia="Calibri" w:hAnsi="Arial" w:cs="Arial"/>
          <w:bCs/>
          <w:sz w:val="24"/>
          <w:szCs w:val="24"/>
        </w:rPr>
        <w:t xml:space="preserve"> ukratko je obrazloži</w:t>
      </w:r>
      <w:r>
        <w:rPr>
          <w:rFonts w:ascii="Arial" w:eastAsia="Calibri" w:hAnsi="Arial" w:cs="Arial"/>
          <w:bCs/>
          <w:sz w:val="24"/>
          <w:szCs w:val="24"/>
        </w:rPr>
        <w:t xml:space="preserve">o </w:t>
      </w:r>
      <w:r w:rsidRPr="00883088">
        <w:rPr>
          <w:rFonts w:ascii="Arial" w:eastAsia="Calibri" w:hAnsi="Arial" w:cs="Arial"/>
          <w:bCs/>
          <w:sz w:val="24"/>
          <w:szCs w:val="24"/>
        </w:rPr>
        <w:t>Financijsko izvješć</w:t>
      </w:r>
      <w:r>
        <w:rPr>
          <w:rFonts w:ascii="Arial" w:eastAsia="Calibri" w:hAnsi="Arial" w:cs="Arial"/>
          <w:bCs/>
          <w:sz w:val="24"/>
          <w:szCs w:val="24"/>
        </w:rPr>
        <w:t>e</w:t>
      </w:r>
      <w:r w:rsidRPr="00883088">
        <w:rPr>
          <w:rFonts w:ascii="Arial" w:eastAsia="Calibri" w:hAnsi="Arial" w:cs="Arial"/>
          <w:bCs/>
          <w:sz w:val="24"/>
          <w:szCs w:val="24"/>
        </w:rPr>
        <w:t xml:space="preserve"> i Izvješć</w:t>
      </w:r>
      <w:r>
        <w:rPr>
          <w:rFonts w:ascii="Arial" w:eastAsia="Calibri" w:hAnsi="Arial" w:cs="Arial"/>
          <w:bCs/>
          <w:sz w:val="24"/>
          <w:szCs w:val="24"/>
        </w:rPr>
        <w:t>e</w:t>
      </w:r>
      <w:r w:rsidRPr="00883088">
        <w:rPr>
          <w:rFonts w:ascii="Arial" w:eastAsia="Calibri" w:hAnsi="Arial" w:cs="Arial"/>
          <w:bCs/>
          <w:sz w:val="24"/>
          <w:szCs w:val="24"/>
        </w:rPr>
        <w:t xml:space="preserve"> o radu Vatrogasne zajednice Grada Ivanić-Grada za 2024. godinu</w:t>
      </w:r>
      <w:r>
        <w:rPr>
          <w:rFonts w:ascii="Arial" w:eastAsia="Calibri" w:hAnsi="Arial" w:cs="Arial"/>
          <w:bCs/>
          <w:sz w:val="24"/>
          <w:szCs w:val="24"/>
        </w:rPr>
        <w:t>.</w:t>
      </w:r>
    </w:p>
    <w:p w14:paraId="73E9A107" w14:textId="2A8BE9B7" w:rsidR="00BC0347" w:rsidRDefault="00BC0347" w:rsidP="00BC0347">
      <w:pPr>
        <w:jc w:val="both"/>
        <w:rPr>
          <w:rFonts w:ascii="Arial" w:eastAsia="Calibri" w:hAnsi="Arial" w:cs="Arial"/>
          <w:bCs/>
          <w:sz w:val="24"/>
          <w:szCs w:val="24"/>
        </w:rPr>
      </w:pPr>
      <w:r w:rsidRPr="00BC0347">
        <w:rPr>
          <w:rFonts w:ascii="Arial" w:eastAsia="Calibri" w:hAnsi="Arial" w:cs="Arial"/>
          <w:bCs/>
          <w:sz w:val="24"/>
          <w:szCs w:val="24"/>
        </w:rPr>
        <w:t>Nakon</w:t>
      </w:r>
      <w:r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BC0347">
        <w:rPr>
          <w:rFonts w:ascii="Arial" w:eastAsia="Calibri" w:hAnsi="Arial" w:cs="Arial"/>
          <w:bCs/>
          <w:sz w:val="24"/>
          <w:szCs w:val="24"/>
        </w:rPr>
        <w:t>održane rasprave članova, Odbor za financije i proračun</w:t>
      </w:r>
      <w:bookmarkStart w:id="8" w:name="_Hlk178237445"/>
      <w:r>
        <w:rPr>
          <w:rFonts w:ascii="Arial" w:eastAsia="Calibri" w:hAnsi="Arial" w:cs="Arial"/>
          <w:bCs/>
          <w:sz w:val="24"/>
          <w:szCs w:val="24"/>
        </w:rPr>
        <w:t xml:space="preserve"> je </w:t>
      </w:r>
      <w:r w:rsidR="00883088">
        <w:rPr>
          <w:rFonts w:ascii="Arial" w:eastAsia="Calibri" w:hAnsi="Arial" w:cs="Arial"/>
          <w:bCs/>
          <w:sz w:val="24"/>
          <w:szCs w:val="24"/>
        </w:rPr>
        <w:t xml:space="preserve">jednoglasno sa 4 glasova </w:t>
      </w:r>
      <w:r w:rsidR="00B31B0E">
        <w:rPr>
          <w:rFonts w:ascii="Arial" w:eastAsia="Calibri" w:hAnsi="Arial" w:cs="Arial"/>
          <w:bCs/>
          <w:sz w:val="24"/>
          <w:szCs w:val="24"/>
        </w:rPr>
        <w:t>za</w:t>
      </w:r>
      <w:r>
        <w:rPr>
          <w:rFonts w:ascii="Arial" w:eastAsia="Calibri" w:hAnsi="Arial" w:cs="Arial"/>
          <w:bCs/>
          <w:sz w:val="24"/>
          <w:szCs w:val="24"/>
        </w:rPr>
        <w:t xml:space="preserve"> donio sljedeći </w:t>
      </w:r>
    </w:p>
    <w:bookmarkEnd w:id="5"/>
    <w:bookmarkEnd w:id="6"/>
    <w:bookmarkEnd w:id="8"/>
    <w:bookmarkEnd w:id="7"/>
    <w:p w14:paraId="4D35056A" w14:textId="77777777" w:rsidR="00883088" w:rsidRPr="00883088" w:rsidRDefault="00883088" w:rsidP="0088308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883088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061D90DF" w14:textId="77777777" w:rsidR="00883088" w:rsidRPr="00883088" w:rsidRDefault="00883088" w:rsidP="0088308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74B7AED" w14:textId="77777777" w:rsidR="00883088" w:rsidRPr="00883088" w:rsidRDefault="00883088" w:rsidP="0088308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5B7AD9D" w14:textId="77777777" w:rsidR="00883088" w:rsidRPr="00883088" w:rsidRDefault="00883088" w:rsidP="0088308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83088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28C3FDE" w14:textId="77777777" w:rsidR="00883088" w:rsidRPr="00883088" w:rsidRDefault="00883088" w:rsidP="00883088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97B0DB3" w14:textId="77777777" w:rsidR="00883088" w:rsidRPr="00883088" w:rsidRDefault="00883088" w:rsidP="00883088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83088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Financijsko izvješće i Izvješće o radu Vatrogasne zajednice Grada Ivanić-Grada za 2024. godinu. </w:t>
      </w:r>
    </w:p>
    <w:p w14:paraId="30C97501" w14:textId="77777777" w:rsidR="00883088" w:rsidRPr="00883088" w:rsidRDefault="00883088" w:rsidP="00883088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3B9A6D32" w14:textId="77777777" w:rsidR="00883088" w:rsidRPr="00883088" w:rsidRDefault="00883088" w:rsidP="00883088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83088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2E5BFC18" w14:textId="77777777" w:rsidR="00883088" w:rsidRPr="00883088" w:rsidRDefault="00883088" w:rsidP="00883088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883088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akte iz točke I. ovog Zaključka.</w:t>
      </w:r>
    </w:p>
    <w:p w14:paraId="19E2F1E6" w14:textId="77777777" w:rsidR="00883088" w:rsidRPr="00883088" w:rsidRDefault="00883088" w:rsidP="0088308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266BB7A" w14:textId="77777777" w:rsidR="00883088" w:rsidRPr="00883088" w:rsidRDefault="00883088" w:rsidP="0088308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83088">
        <w:rPr>
          <w:rFonts w:ascii="Arial" w:eastAsia="Times New Roman" w:hAnsi="Arial" w:cs="Arial"/>
          <w:sz w:val="24"/>
          <w:szCs w:val="24"/>
          <w:lang w:eastAsia="hr-HR"/>
        </w:rPr>
        <w:lastRenderedPageBreak/>
        <w:t>III.</w:t>
      </w:r>
    </w:p>
    <w:p w14:paraId="2A3316A1" w14:textId="77777777" w:rsidR="00883088" w:rsidRPr="00883088" w:rsidRDefault="00883088" w:rsidP="0088308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4F7FA21" w14:textId="77777777" w:rsidR="00883088" w:rsidRPr="00883088" w:rsidRDefault="00883088" w:rsidP="0088308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83088">
        <w:rPr>
          <w:rFonts w:ascii="Arial" w:eastAsia="Times New Roman" w:hAnsi="Arial" w:cs="Arial"/>
          <w:sz w:val="24"/>
          <w:szCs w:val="24"/>
          <w:lang w:eastAsia="hr-HR"/>
        </w:rPr>
        <w:t>Zaključak Odbora upućuje se Gradskom vijeću i ovlaštenom predlagatelju razmatranog akta.</w:t>
      </w:r>
    </w:p>
    <w:p w14:paraId="38437D16" w14:textId="77777777" w:rsidR="00883088" w:rsidRPr="00883088" w:rsidRDefault="00883088" w:rsidP="0088308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0227835" w14:textId="77777777" w:rsidR="00883088" w:rsidRPr="00883088" w:rsidRDefault="00883088" w:rsidP="0088308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83088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156A3A1C" w14:textId="77777777" w:rsidR="00883088" w:rsidRPr="00883088" w:rsidRDefault="00883088" w:rsidP="0088308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7440822" w14:textId="77777777" w:rsidR="00883088" w:rsidRPr="00883088" w:rsidRDefault="00883088" w:rsidP="0088308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83088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00078D77" w14:textId="77777777" w:rsidR="00AD73F0" w:rsidRDefault="00AD73F0" w:rsidP="00AD73F0">
      <w:pPr>
        <w:spacing w:after="0" w:line="240" w:lineRule="auto"/>
        <w:rPr>
          <w:rFonts w:ascii="Calibri" w:eastAsia="Calibri" w:hAnsi="Calibri" w:cs="Times New Roman"/>
        </w:rPr>
      </w:pPr>
    </w:p>
    <w:p w14:paraId="780FFB09" w14:textId="77777777" w:rsidR="00BC0347" w:rsidRDefault="00BC0347" w:rsidP="00AD73F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7B9A48B" w14:textId="4732A94D" w:rsidR="00AD73F0" w:rsidRDefault="00BC0347" w:rsidP="00BC034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BC0347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2.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="00AD73F0" w:rsidRPr="00BC0347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TOČKA</w:t>
      </w:r>
    </w:p>
    <w:p w14:paraId="1D2CA034" w14:textId="77777777" w:rsidR="00BC0347" w:rsidRDefault="00BC0347" w:rsidP="00BC034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26C074BA" w14:textId="64B01336" w:rsidR="00BC0347" w:rsidRDefault="00883088" w:rsidP="00BC0347">
      <w:pPr>
        <w:jc w:val="both"/>
      </w:pPr>
      <w:r>
        <w:rPr>
          <w:rFonts w:ascii="Arial" w:eastAsia="Calibri" w:hAnsi="Arial" w:cs="Arial"/>
          <w:bCs/>
          <w:sz w:val="24"/>
          <w:szCs w:val="24"/>
        </w:rPr>
        <w:t xml:space="preserve">Tomislav Abramović – zapovjednik Javne vatrogasne postrojbe Grada Ivanić-Grada ukratko je obrazložio </w:t>
      </w:r>
      <w:r w:rsidRPr="00883088">
        <w:rPr>
          <w:rFonts w:ascii="Arial" w:eastAsia="Calibri" w:hAnsi="Arial" w:cs="Arial"/>
          <w:bCs/>
          <w:sz w:val="24"/>
          <w:szCs w:val="24"/>
        </w:rPr>
        <w:t>Financijsko izvješć</w:t>
      </w:r>
      <w:r>
        <w:rPr>
          <w:rFonts w:ascii="Arial" w:eastAsia="Calibri" w:hAnsi="Arial" w:cs="Arial"/>
          <w:bCs/>
          <w:sz w:val="24"/>
          <w:szCs w:val="24"/>
        </w:rPr>
        <w:t>e</w:t>
      </w:r>
      <w:r w:rsidRPr="00883088">
        <w:rPr>
          <w:rFonts w:ascii="Arial" w:eastAsia="Calibri" w:hAnsi="Arial" w:cs="Arial"/>
          <w:bCs/>
          <w:sz w:val="24"/>
          <w:szCs w:val="24"/>
        </w:rPr>
        <w:t xml:space="preserve"> i Izvješć</w:t>
      </w:r>
      <w:r>
        <w:rPr>
          <w:rFonts w:ascii="Arial" w:eastAsia="Calibri" w:hAnsi="Arial" w:cs="Arial"/>
          <w:bCs/>
          <w:sz w:val="24"/>
          <w:szCs w:val="24"/>
        </w:rPr>
        <w:t>e</w:t>
      </w:r>
      <w:r w:rsidRPr="00883088">
        <w:rPr>
          <w:rFonts w:ascii="Arial" w:eastAsia="Calibri" w:hAnsi="Arial" w:cs="Arial"/>
          <w:bCs/>
          <w:sz w:val="24"/>
          <w:szCs w:val="24"/>
        </w:rPr>
        <w:t xml:space="preserve"> o radu Javne vatrogasne postrojbe Grada Ivanić-Grada za 2024. godinu</w:t>
      </w:r>
      <w:r>
        <w:rPr>
          <w:rFonts w:ascii="Arial" w:eastAsia="Calibri" w:hAnsi="Arial" w:cs="Arial"/>
          <w:bCs/>
          <w:sz w:val="24"/>
          <w:szCs w:val="24"/>
        </w:rPr>
        <w:t xml:space="preserve">. </w:t>
      </w:r>
    </w:p>
    <w:p w14:paraId="33A8CDB4" w14:textId="4B83564E" w:rsidR="00883088" w:rsidRDefault="00883088" w:rsidP="00883088">
      <w:pPr>
        <w:jc w:val="both"/>
        <w:rPr>
          <w:rFonts w:ascii="Arial" w:eastAsia="Calibri" w:hAnsi="Arial" w:cs="Arial"/>
          <w:bCs/>
          <w:sz w:val="24"/>
          <w:szCs w:val="24"/>
        </w:rPr>
      </w:pPr>
      <w:r w:rsidRPr="00BC0347">
        <w:rPr>
          <w:rFonts w:ascii="Arial" w:eastAsia="Calibri" w:hAnsi="Arial" w:cs="Arial"/>
          <w:bCs/>
          <w:sz w:val="24"/>
          <w:szCs w:val="24"/>
        </w:rPr>
        <w:t>Nakon</w:t>
      </w:r>
      <w:r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BC0347">
        <w:rPr>
          <w:rFonts w:ascii="Arial" w:eastAsia="Calibri" w:hAnsi="Arial" w:cs="Arial"/>
          <w:bCs/>
          <w:sz w:val="24"/>
          <w:szCs w:val="24"/>
        </w:rPr>
        <w:t>održane rasprave članova, Odbor za financije i proračun</w:t>
      </w:r>
      <w:r>
        <w:rPr>
          <w:rFonts w:ascii="Arial" w:eastAsia="Calibri" w:hAnsi="Arial" w:cs="Arial"/>
          <w:bCs/>
          <w:sz w:val="24"/>
          <w:szCs w:val="24"/>
        </w:rPr>
        <w:t xml:space="preserve"> je jednoglasno sa 4 glasova </w:t>
      </w:r>
      <w:r w:rsidR="00B31B0E">
        <w:rPr>
          <w:rFonts w:ascii="Arial" w:eastAsia="Calibri" w:hAnsi="Arial" w:cs="Arial"/>
          <w:bCs/>
          <w:sz w:val="24"/>
          <w:szCs w:val="24"/>
        </w:rPr>
        <w:t>za</w:t>
      </w:r>
      <w:r>
        <w:rPr>
          <w:rFonts w:ascii="Arial" w:eastAsia="Calibri" w:hAnsi="Arial" w:cs="Arial"/>
          <w:bCs/>
          <w:sz w:val="24"/>
          <w:szCs w:val="24"/>
        </w:rPr>
        <w:t xml:space="preserve"> donio sljedeći </w:t>
      </w:r>
    </w:p>
    <w:p w14:paraId="4702E1B3" w14:textId="77777777" w:rsidR="00883088" w:rsidRPr="00883088" w:rsidRDefault="00883088" w:rsidP="0088308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bookmarkStart w:id="9" w:name="_Hlk203133657"/>
      <w:r w:rsidRPr="00883088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5499763B" w14:textId="77777777" w:rsidR="00883088" w:rsidRPr="00883088" w:rsidRDefault="00883088" w:rsidP="0088308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E5985FC" w14:textId="77777777" w:rsidR="00883088" w:rsidRPr="00883088" w:rsidRDefault="00883088" w:rsidP="00883088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6B75D223" w14:textId="77777777" w:rsidR="00883088" w:rsidRPr="00883088" w:rsidRDefault="00883088" w:rsidP="0088308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83088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220B6E65" w14:textId="77777777" w:rsidR="00883088" w:rsidRPr="00883088" w:rsidRDefault="00883088" w:rsidP="00883088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96DEE7" w14:textId="77777777" w:rsidR="00883088" w:rsidRPr="00883088" w:rsidRDefault="00883088" w:rsidP="00883088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83088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Financijsko izvješće i Izvješće o radu Javne vatrogasne postrojbe Grada Ivanić-Grada za 2024. godinu.  </w:t>
      </w:r>
    </w:p>
    <w:p w14:paraId="55F1FEF6" w14:textId="77777777" w:rsidR="00883088" w:rsidRPr="00883088" w:rsidRDefault="00883088" w:rsidP="00883088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3FCF024D" w14:textId="77777777" w:rsidR="00883088" w:rsidRPr="00883088" w:rsidRDefault="00883088" w:rsidP="00883088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83088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3982323" w14:textId="77777777" w:rsidR="00883088" w:rsidRPr="00883088" w:rsidRDefault="00883088" w:rsidP="00883088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883088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akte iz točke I. ovog Zaključka.</w:t>
      </w:r>
    </w:p>
    <w:p w14:paraId="7E889D0C" w14:textId="77777777" w:rsidR="00883088" w:rsidRPr="00883088" w:rsidRDefault="00883088" w:rsidP="0088308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FDE36C" w14:textId="77777777" w:rsidR="00883088" w:rsidRPr="00883088" w:rsidRDefault="00883088" w:rsidP="0088308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83088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7C0A8F0E" w14:textId="77777777" w:rsidR="00883088" w:rsidRPr="00883088" w:rsidRDefault="00883088" w:rsidP="0088308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C1F10B6" w14:textId="77777777" w:rsidR="00883088" w:rsidRPr="00883088" w:rsidRDefault="00883088" w:rsidP="0088308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83088">
        <w:rPr>
          <w:rFonts w:ascii="Arial" w:eastAsia="Times New Roman" w:hAnsi="Arial" w:cs="Arial"/>
          <w:sz w:val="24"/>
          <w:szCs w:val="24"/>
          <w:lang w:eastAsia="hr-HR"/>
        </w:rPr>
        <w:t>Zaključak Odbora upućuje se Gradskom vijeću i ovlaštenom predlagatelju razmatranog akta.</w:t>
      </w:r>
    </w:p>
    <w:p w14:paraId="0ED0DD14" w14:textId="77777777" w:rsidR="00883088" w:rsidRPr="00883088" w:rsidRDefault="00883088" w:rsidP="0088308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BDFC43" w14:textId="77777777" w:rsidR="00883088" w:rsidRPr="00883088" w:rsidRDefault="00883088" w:rsidP="0088308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83088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7C8398C9" w14:textId="77777777" w:rsidR="00883088" w:rsidRPr="00883088" w:rsidRDefault="00883088" w:rsidP="0088308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F89605D" w14:textId="77777777" w:rsidR="00883088" w:rsidRPr="00883088" w:rsidRDefault="00883088" w:rsidP="0088308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83088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70D440F2" w14:textId="77777777" w:rsidR="005232B4" w:rsidRDefault="005232B4" w:rsidP="005232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6C7AF3" w14:textId="77777777" w:rsidR="005232B4" w:rsidRDefault="005232B4" w:rsidP="005232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1AA29B4" w14:textId="6304EC2D" w:rsidR="005232B4" w:rsidRDefault="005232B4" w:rsidP="005232B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5232B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3.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Pr="005232B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TOČKA</w:t>
      </w:r>
    </w:p>
    <w:p w14:paraId="33542A34" w14:textId="77777777" w:rsidR="005232B4" w:rsidRDefault="005232B4" w:rsidP="005232B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04525A3F" w14:textId="04802430" w:rsidR="005232B4" w:rsidRDefault="005232B4" w:rsidP="005232B4">
      <w:pPr>
        <w:jc w:val="both"/>
      </w:pPr>
      <w:r w:rsidRPr="00BC0347">
        <w:rPr>
          <w:rFonts w:ascii="Arial" w:eastAsia="Calibri" w:hAnsi="Arial" w:cs="Arial"/>
          <w:bCs/>
          <w:sz w:val="24"/>
          <w:szCs w:val="24"/>
        </w:rPr>
        <w:t>Pročelnica Tamara Mandić ukratko je obrazložil</w:t>
      </w:r>
      <w:r>
        <w:rPr>
          <w:rFonts w:ascii="Arial" w:eastAsia="Calibri" w:hAnsi="Arial" w:cs="Arial"/>
          <w:bCs/>
          <w:sz w:val="24"/>
          <w:szCs w:val="24"/>
        </w:rPr>
        <w:t xml:space="preserve">a </w:t>
      </w:r>
      <w:r w:rsidR="00883088">
        <w:rPr>
          <w:rFonts w:ascii="Arial" w:eastAsia="Calibri" w:hAnsi="Arial" w:cs="Arial"/>
          <w:bCs/>
          <w:sz w:val="24"/>
          <w:szCs w:val="24"/>
        </w:rPr>
        <w:t xml:space="preserve">Financijsko izvješće i Izvješće o poslovanju trgovačkog društva Vodoopskrba i odvodnja Zagrebačke županije </w:t>
      </w:r>
      <w:r w:rsidR="00AF015F">
        <w:rPr>
          <w:rFonts w:ascii="Arial" w:eastAsia="Calibri" w:hAnsi="Arial" w:cs="Arial"/>
          <w:bCs/>
          <w:sz w:val="24"/>
          <w:szCs w:val="24"/>
        </w:rPr>
        <w:t xml:space="preserve">d.o.o. za vodoopskrbu i odvodnju za 2024. godinu. </w:t>
      </w:r>
    </w:p>
    <w:p w14:paraId="619D9B45" w14:textId="7E6AB946" w:rsidR="00AF015F" w:rsidRDefault="00AF015F" w:rsidP="00AF015F">
      <w:pPr>
        <w:jc w:val="both"/>
        <w:rPr>
          <w:rFonts w:ascii="Arial" w:eastAsia="Calibri" w:hAnsi="Arial" w:cs="Arial"/>
          <w:bCs/>
          <w:sz w:val="24"/>
          <w:szCs w:val="24"/>
        </w:rPr>
      </w:pPr>
      <w:r w:rsidRPr="00BC0347">
        <w:rPr>
          <w:rFonts w:ascii="Arial" w:eastAsia="Calibri" w:hAnsi="Arial" w:cs="Arial"/>
          <w:bCs/>
          <w:sz w:val="24"/>
          <w:szCs w:val="24"/>
        </w:rPr>
        <w:t>Nakon</w:t>
      </w:r>
      <w:r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BC0347">
        <w:rPr>
          <w:rFonts w:ascii="Arial" w:eastAsia="Calibri" w:hAnsi="Arial" w:cs="Arial"/>
          <w:bCs/>
          <w:sz w:val="24"/>
          <w:szCs w:val="24"/>
        </w:rPr>
        <w:t>održane rasprave članova, Odbor za financije i proračun</w:t>
      </w:r>
      <w:r>
        <w:rPr>
          <w:rFonts w:ascii="Arial" w:eastAsia="Calibri" w:hAnsi="Arial" w:cs="Arial"/>
          <w:bCs/>
          <w:sz w:val="24"/>
          <w:szCs w:val="24"/>
        </w:rPr>
        <w:t xml:space="preserve"> je jednoglasno sa 4 glasova </w:t>
      </w:r>
      <w:r w:rsidR="00B31B0E">
        <w:rPr>
          <w:rFonts w:ascii="Arial" w:eastAsia="Calibri" w:hAnsi="Arial" w:cs="Arial"/>
          <w:bCs/>
          <w:sz w:val="24"/>
          <w:szCs w:val="24"/>
        </w:rPr>
        <w:t>za</w:t>
      </w:r>
      <w:r>
        <w:rPr>
          <w:rFonts w:ascii="Arial" w:eastAsia="Calibri" w:hAnsi="Arial" w:cs="Arial"/>
          <w:bCs/>
          <w:sz w:val="24"/>
          <w:szCs w:val="24"/>
        </w:rPr>
        <w:t xml:space="preserve"> donio sljedeći </w:t>
      </w:r>
    </w:p>
    <w:p w14:paraId="0D8E6347" w14:textId="77777777" w:rsidR="00AF015F" w:rsidRPr="00AF015F" w:rsidRDefault="00AF015F" w:rsidP="00AF015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F015F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2A835397" w14:textId="77777777" w:rsidR="00AF015F" w:rsidRPr="00AF015F" w:rsidRDefault="00AF015F" w:rsidP="00AF015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B2A958F" w14:textId="77777777" w:rsidR="00AF015F" w:rsidRPr="00AF015F" w:rsidRDefault="00AF015F" w:rsidP="00AF015F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7BB85049" w14:textId="77777777" w:rsidR="00AF015F" w:rsidRPr="00AF015F" w:rsidRDefault="00AF015F" w:rsidP="00AF015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F015F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68ECE958" w14:textId="77777777" w:rsidR="00AF015F" w:rsidRPr="00AF015F" w:rsidRDefault="00AF015F" w:rsidP="00AF015F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3C0B34D" w14:textId="77777777" w:rsidR="00AF015F" w:rsidRPr="00AF015F" w:rsidRDefault="00AF015F" w:rsidP="00AF015F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F015F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Financijsko izvješće i Izvješće o poslovanju trgovačkog društva Vodoopskrba i odvodnja Zagrebačke županije d.o.o. za 2024. godinu.  </w:t>
      </w:r>
    </w:p>
    <w:p w14:paraId="72AB851C" w14:textId="77777777" w:rsidR="00AF015F" w:rsidRPr="00AF015F" w:rsidRDefault="00AF015F" w:rsidP="00AF015F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391E71D7" w14:textId="77777777" w:rsidR="00AF015F" w:rsidRPr="00AF015F" w:rsidRDefault="00AF015F" w:rsidP="00AF015F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F015F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00229E2" w14:textId="4FE2DFBF" w:rsidR="00AF015F" w:rsidRPr="00AF015F" w:rsidRDefault="00AF015F" w:rsidP="00AF015F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F015F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daje </w:t>
      </w:r>
      <w:r>
        <w:rPr>
          <w:rFonts w:ascii="Arial" w:eastAsia="Times New Roman" w:hAnsi="Arial" w:cs="Arial"/>
          <w:sz w:val="24"/>
          <w:szCs w:val="24"/>
          <w:lang w:eastAsia="hr-HR"/>
        </w:rPr>
        <w:t>negativno</w:t>
      </w:r>
      <w:r w:rsidRPr="00AF015F">
        <w:rPr>
          <w:rFonts w:ascii="Arial" w:eastAsia="Times New Roman" w:hAnsi="Arial" w:cs="Arial"/>
          <w:sz w:val="24"/>
          <w:szCs w:val="24"/>
          <w:lang w:eastAsia="hr-HR"/>
        </w:rPr>
        <w:t xml:space="preserve"> mišljenje na akte iz točke I. ovog Zaključka.</w:t>
      </w:r>
    </w:p>
    <w:p w14:paraId="4E0DA8B4" w14:textId="77777777" w:rsidR="00AF015F" w:rsidRPr="00AF015F" w:rsidRDefault="00AF015F" w:rsidP="00AF015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0DE6EA" w14:textId="77777777" w:rsidR="00AF015F" w:rsidRPr="00AF015F" w:rsidRDefault="00AF015F" w:rsidP="00AF015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F015F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1960A3EF" w14:textId="77777777" w:rsidR="00AF015F" w:rsidRPr="00AF015F" w:rsidRDefault="00AF015F" w:rsidP="00AF015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7DC44B" w14:textId="77777777" w:rsidR="00AF015F" w:rsidRPr="00AF015F" w:rsidRDefault="00AF015F" w:rsidP="00AF015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F015F">
        <w:rPr>
          <w:rFonts w:ascii="Arial" w:eastAsia="Times New Roman" w:hAnsi="Arial" w:cs="Arial"/>
          <w:sz w:val="24"/>
          <w:szCs w:val="24"/>
          <w:lang w:eastAsia="hr-HR"/>
        </w:rPr>
        <w:t>Zaključak Odbora upućuje se Gradskom vijeću i ovlaštenom predlagatelju razmatranog akta.</w:t>
      </w:r>
    </w:p>
    <w:p w14:paraId="12E03B21" w14:textId="77777777" w:rsidR="00AF015F" w:rsidRPr="00AF015F" w:rsidRDefault="00AF015F" w:rsidP="00AF015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F491836" w14:textId="77777777" w:rsidR="00AF015F" w:rsidRPr="00AF015F" w:rsidRDefault="00AF015F" w:rsidP="00AF015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F015F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7232A46F" w14:textId="77777777" w:rsidR="00AF015F" w:rsidRPr="00AF015F" w:rsidRDefault="00AF015F" w:rsidP="00AF015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B27D8" w14:textId="77777777" w:rsidR="00AF015F" w:rsidRPr="00AF015F" w:rsidRDefault="00AF015F" w:rsidP="00AF015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F015F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212AE592" w14:textId="77777777" w:rsidR="00B941B1" w:rsidRDefault="00B941B1" w:rsidP="00B941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9222DBB" w14:textId="77777777" w:rsidR="00B941B1" w:rsidRDefault="00B941B1" w:rsidP="00B941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1ADB250" w14:textId="3860B188" w:rsidR="00B941B1" w:rsidRDefault="00B941B1" w:rsidP="00B941B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B941B1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4. TOČKA</w:t>
      </w:r>
    </w:p>
    <w:p w14:paraId="58342476" w14:textId="77777777" w:rsidR="00380C17" w:rsidRDefault="00380C17" w:rsidP="00B941B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50AE6CA6" w14:textId="1697BF1A" w:rsidR="00B941B1" w:rsidRDefault="00380C17" w:rsidP="00B941B1">
      <w:pPr>
        <w:jc w:val="both"/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bCs/>
          <w:sz w:val="24"/>
          <w:szCs w:val="24"/>
        </w:rPr>
        <w:t>Sanja Radošević, direktorica trgovačkog društva</w:t>
      </w:r>
      <w:r w:rsidR="00B941B1" w:rsidRPr="00BC0347">
        <w:rPr>
          <w:rFonts w:ascii="Arial" w:eastAsia="Calibri" w:hAnsi="Arial" w:cs="Arial"/>
          <w:bCs/>
          <w:sz w:val="24"/>
          <w:szCs w:val="24"/>
        </w:rPr>
        <w:t xml:space="preserve"> </w:t>
      </w:r>
      <w:r>
        <w:rPr>
          <w:rFonts w:ascii="Arial" w:eastAsia="Calibri" w:hAnsi="Arial" w:cs="Arial"/>
          <w:bCs/>
          <w:sz w:val="24"/>
          <w:szCs w:val="24"/>
        </w:rPr>
        <w:t xml:space="preserve">IVAKOP d.o.o. za komunalne djelatnosti </w:t>
      </w:r>
      <w:r w:rsidR="00B941B1" w:rsidRPr="00BC0347">
        <w:rPr>
          <w:rFonts w:ascii="Arial" w:eastAsia="Calibri" w:hAnsi="Arial" w:cs="Arial"/>
          <w:bCs/>
          <w:sz w:val="24"/>
          <w:szCs w:val="24"/>
        </w:rPr>
        <w:t>ukratko je obrazložil</w:t>
      </w:r>
      <w:r w:rsidR="00B941B1">
        <w:rPr>
          <w:rFonts w:ascii="Arial" w:eastAsia="Calibri" w:hAnsi="Arial" w:cs="Arial"/>
          <w:bCs/>
          <w:sz w:val="24"/>
          <w:szCs w:val="24"/>
        </w:rPr>
        <w:t xml:space="preserve">a </w:t>
      </w:r>
      <w:r>
        <w:rPr>
          <w:rFonts w:ascii="Arial" w:eastAsia="Calibri" w:hAnsi="Arial" w:cs="Arial"/>
          <w:bCs/>
          <w:sz w:val="24"/>
          <w:szCs w:val="24"/>
        </w:rPr>
        <w:t xml:space="preserve">Financijsko izvješće i Izvješće o poslovanju trgovačkog društva IVAKOP d.o.o. za komunalne djelatnosti za 2024. godinu. </w:t>
      </w:r>
    </w:p>
    <w:p w14:paraId="2F1185D6" w14:textId="2F4B95E2" w:rsidR="00380C17" w:rsidRDefault="00380C17" w:rsidP="00380C17">
      <w:pPr>
        <w:jc w:val="both"/>
        <w:rPr>
          <w:rFonts w:ascii="Arial" w:eastAsia="Calibri" w:hAnsi="Arial" w:cs="Arial"/>
          <w:bCs/>
          <w:sz w:val="24"/>
          <w:szCs w:val="24"/>
        </w:rPr>
      </w:pPr>
      <w:r w:rsidRPr="00BC0347">
        <w:rPr>
          <w:rFonts w:ascii="Arial" w:eastAsia="Calibri" w:hAnsi="Arial" w:cs="Arial"/>
          <w:bCs/>
          <w:sz w:val="24"/>
          <w:szCs w:val="24"/>
        </w:rPr>
        <w:t>Nakon</w:t>
      </w:r>
      <w:r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BC0347">
        <w:rPr>
          <w:rFonts w:ascii="Arial" w:eastAsia="Calibri" w:hAnsi="Arial" w:cs="Arial"/>
          <w:bCs/>
          <w:sz w:val="24"/>
          <w:szCs w:val="24"/>
        </w:rPr>
        <w:t>održane rasprave članova, Odbor za financije i proračun</w:t>
      </w:r>
      <w:r>
        <w:rPr>
          <w:rFonts w:ascii="Arial" w:eastAsia="Calibri" w:hAnsi="Arial" w:cs="Arial"/>
          <w:bCs/>
          <w:sz w:val="24"/>
          <w:szCs w:val="24"/>
        </w:rPr>
        <w:t xml:space="preserve"> je jednoglasno sa 4 glasova </w:t>
      </w:r>
      <w:r w:rsidR="00B31B0E">
        <w:rPr>
          <w:rFonts w:ascii="Arial" w:eastAsia="Calibri" w:hAnsi="Arial" w:cs="Arial"/>
          <w:bCs/>
          <w:sz w:val="24"/>
          <w:szCs w:val="24"/>
        </w:rPr>
        <w:t>za</w:t>
      </w:r>
      <w:r>
        <w:rPr>
          <w:rFonts w:ascii="Arial" w:eastAsia="Calibri" w:hAnsi="Arial" w:cs="Arial"/>
          <w:bCs/>
          <w:sz w:val="24"/>
          <w:szCs w:val="24"/>
        </w:rPr>
        <w:t xml:space="preserve"> donio sljedeći </w:t>
      </w:r>
    </w:p>
    <w:p w14:paraId="0990ACD6" w14:textId="77777777" w:rsidR="00380C17" w:rsidRPr="00380C17" w:rsidRDefault="00380C17" w:rsidP="00380C1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380C17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0E43469E" w14:textId="77777777" w:rsidR="00380C17" w:rsidRPr="00380C17" w:rsidRDefault="00380C17" w:rsidP="00380C1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5F8C9B4" w14:textId="77777777" w:rsidR="00380C17" w:rsidRPr="00380C17" w:rsidRDefault="00380C17" w:rsidP="00380C17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745EE1F8" w14:textId="77777777" w:rsidR="00380C17" w:rsidRPr="00380C17" w:rsidRDefault="00380C17" w:rsidP="00380C1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80C17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0FD04A" w14:textId="77777777" w:rsidR="00380C17" w:rsidRPr="00380C17" w:rsidRDefault="00380C17" w:rsidP="00380C17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B6A7FC" w14:textId="77777777" w:rsidR="00380C17" w:rsidRPr="00380C17" w:rsidRDefault="00380C17" w:rsidP="00380C17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80C17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Financijsko izvješće i Izvješće o poslovanju trgovačkog društva IVAKOP d.o.o. za komunalne djelatnosti za 2024. godinu.  </w:t>
      </w:r>
    </w:p>
    <w:p w14:paraId="5E57472F" w14:textId="77777777" w:rsidR="00380C17" w:rsidRPr="00380C17" w:rsidRDefault="00380C17" w:rsidP="00380C17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5552D1B4" w14:textId="77777777" w:rsidR="00380C17" w:rsidRPr="00380C17" w:rsidRDefault="00380C17" w:rsidP="00380C17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80C17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543DB5A" w14:textId="77777777" w:rsidR="00380C17" w:rsidRPr="00380C17" w:rsidRDefault="00380C17" w:rsidP="00380C17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380C17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akte iz točke I. ovog Zaključka.</w:t>
      </w:r>
    </w:p>
    <w:p w14:paraId="7742FA49" w14:textId="77777777" w:rsidR="00380C17" w:rsidRPr="00380C17" w:rsidRDefault="00380C17" w:rsidP="00380C1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F88C69E" w14:textId="77777777" w:rsidR="00380C17" w:rsidRPr="00380C17" w:rsidRDefault="00380C17" w:rsidP="00380C1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80C17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1D387E3B" w14:textId="77777777" w:rsidR="00380C17" w:rsidRPr="00380C17" w:rsidRDefault="00380C17" w:rsidP="00380C1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4F6751" w14:textId="77777777" w:rsidR="00380C17" w:rsidRPr="00380C17" w:rsidRDefault="00380C17" w:rsidP="00380C1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80C17">
        <w:rPr>
          <w:rFonts w:ascii="Arial" w:eastAsia="Times New Roman" w:hAnsi="Arial" w:cs="Arial"/>
          <w:sz w:val="24"/>
          <w:szCs w:val="24"/>
          <w:lang w:eastAsia="hr-HR"/>
        </w:rPr>
        <w:t>Zaključak Odbora upućuje se Gradskom vijeću i ovlaštenom predlagatelju razmatranog akta.</w:t>
      </w:r>
    </w:p>
    <w:p w14:paraId="503B45A6" w14:textId="77777777" w:rsidR="00380C17" w:rsidRPr="00380C17" w:rsidRDefault="00380C17" w:rsidP="00380C1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CEBC621" w14:textId="77777777" w:rsidR="00380C17" w:rsidRPr="00380C17" w:rsidRDefault="00380C17" w:rsidP="00380C1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80C17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4C1C84C7" w14:textId="77777777" w:rsidR="00380C17" w:rsidRPr="00380C17" w:rsidRDefault="00380C17" w:rsidP="00380C1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1EA73F" w14:textId="77777777" w:rsidR="00380C17" w:rsidRPr="00380C17" w:rsidRDefault="00380C17" w:rsidP="00380C1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80C17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681AB908" w14:textId="77777777" w:rsidR="00B941B1" w:rsidRDefault="00B941B1" w:rsidP="00B941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6D99A9" w14:textId="05118EAB" w:rsidR="00B941B1" w:rsidRDefault="00D15D5B" w:rsidP="00B941B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lastRenderedPageBreak/>
        <w:t>5</w:t>
      </w:r>
      <w:r w:rsidR="00B941B1" w:rsidRPr="00B941B1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</w:t>
      </w:r>
      <w:r w:rsidR="00B941B1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="00B941B1" w:rsidRPr="00B941B1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TOČKA</w:t>
      </w:r>
    </w:p>
    <w:p w14:paraId="4A875043" w14:textId="77777777" w:rsidR="00380C17" w:rsidRPr="00B941B1" w:rsidRDefault="00380C17" w:rsidP="00B941B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044E460B" w14:textId="51863DA8" w:rsidR="00B941B1" w:rsidRDefault="00380C17" w:rsidP="00D15D5B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bookmarkStart w:id="10" w:name="_Hlk210746318"/>
      <w:r>
        <w:rPr>
          <w:rFonts w:ascii="Arial" w:eastAsia="Calibri" w:hAnsi="Arial" w:cs="Arial"/>
          <w:bCs/>
          <w:sz w:val="24"/>
          <w:szCs w:val="24"/>
        </w:rPr>
        <w:t xml:space="preserve">Siniša </w:t>
      </w:r>
      <w:proofErr w:type="spellStart"/>
      <w:r>
        <w:rPr>
          <w:rFonts w:ascii="Arial" w:eastAsia="Calibri" w:hAnsi="Arial" w:cs="Arial"/>
          <w:bCs/>
          <w:sz w:val="24"/>
          <w:szCs w:val="24"/>
        </w:rPr>
        <w:t>Halaš</w:t>
      </w:r>
      <w:proofErr w:type="spellEnd"/>
      <w:r>
        <w:rPr>
          <w:rFonts w:ascii="Arial" w:eastAsia="Calibri" w:hAnsi="Arial" w:cs="Arial"/>
          <w:bCs/>
          <w:sz w:val="24"/>
          <w:szCs w:val="24"/>
        </w:rPr>
        <w:t xml:space="preserve">, direktor trgovačkog društva IVAPLIN d.o.o. za distribuciju i opskrbu plinom ukratko je obrazložio Financijsko izvješće i Izvješće o poslovanju trgovačkog društva </w:t>
      </w:r>
      <w:r w:rsidR="0054087C">
        <w:rPr>
          <w:rFonts w:ascii="Arial" w:eastAsia="Calibri" w:hAnsi="Arial" w:cs="Arial"/>
          <w:bCs/>
          <w:sz w:val="24"/>
          <w:szCs w:val="24"/>
        </w:rPr>
        <w:t xml:space="preserve">IVAPLIN d.o.o. za distribuciju i opskrbu plinom za 2024. godine. </w:t>
      </w:r>
    </w:p>
    <w:p w14:paraId="4377D41E" w14:textId="77777777" w:rsidR="00D15D5B" w:rsidRDefault="00D15D5B" w:rsidP="00D15D5B">
      <w:pPr>
        <w:spacing w:after="0" w:line="240" w:lineRule="auto"/>
        <w:ind w:left="360"/>
        <w:jc w:val="both"/>
        <w:rPr>
          <w:rFonts w:ascii="Arial" w:eastAsia="Calibri" w:hAnsi="Arial" w:cs="Arial"/>
          <w:bCs/>
          <w:sz w:val="24"/>
          <w:szCs w:val="24"/>
        </w:rPr>
      </w:pPr>
    </w:p>
    <w:p w14:paraId="413C828D" w14:textId="54641873" w:rsidR="0054087C" w:rsidRDefault="0054087C" w:rsidP="0054087C">
      <w:pPr>
        <w:jc w:val="both"/>
        <w:rPr>
          <w:rFonts w:ascii="Arial" w:eastAsia="Calibri" w:hAnsi="Arial" w:cs="Arial"/>
          <w:bCs/>
          <w:sz w:val="24"/>
          <w:szCs w:val="24"/>
        </w:rPr>
      </w:pPr>
      <w:r w:rsidRPr="00BC0347">
        <w:rPr>
          <w:rFonts w:ascii="Arial" w:eastAsia="Calibri" w:hAnsi="Arial" w:cs="Arial"/>
          <w:bCs/>
          <w:sz w:val="24"/>
          <w:szCs w:val="24"/>
        </w:rPr>
        <w:t>Nakon</w:t>
      </w:r>
      <w:r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BC0347">
        <w:rPr>
          <w:rFonts w:ascii="Arial" w:eastAsia="Calibri" w:hAnsi="Arial" w:cs="Arial"/>
          <w:bCs/>
          <w:sz w:val="24"/>
          <w:szCs w:val="24"/>
        </w:rPr>
        <w:t>održane rasprave članova, Odbor za financije i proračun</w:t>
      </w:r>
      <w:r>
        <w:rPr>
          <w:rFonts w:ascii="Arial" w:eastAsia="Calibri" w:hAnsi="Arial" w:cs="Arial"/>
          <w:bCs/>
          <w:sz w:val="24"/>
          <w:szCs w:val="24"/>
        </w:rPr>
        <w:t xml:space="preserve"> je jednoglasno sa 4 glasova </w:t>
      </w:r>
      <w:r w:rsidR="00B31B0E">
        <w:rPr>
          <w:rFonts w:ascii="Arial" w:eastAsia="Calibri" w:hAnsi="Arial" w:cs="Arial"/>
          <w:bCs/>
          <w:sz w:val="24"/>
          <w:szCs w:val="24"/>
        </w:rPr>
        <w:t>za</w:t>
      </w:r>
      <w:r>
        <w:rPr>
          <w:rFonts w:ascii="Arial" w:eastAsia="Calibri" w:hAnsi="Arial" w:cs="Arial"/>
          <w:bCs/>
          <w:sz w:val="24"/>
          <w:szCs w:val="24"/>
        </w:rPr>
        <w:t xml:space="preserve"> donio sljedeći </w:t>
      </w:r>
    </w:p>
    <w:p w14:paraId="694C022E" w14:textId="77777777" w:rsidR="0054087C" w:rsidRPr="0054087C" w:rsidRDefault="0054087C" w:rsidP="0054087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4087C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23FC8EF5" w14:textId="77777777" w:rsidR="0054087C" w:rsidRPr="0054087C" w:rsidRDefault="0054087C" w:rsidP="0054087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05043A" w14:textId="77777777" w:rsidR="0054087C" w:rsidRPr="0054087C" w:rsidRDefault="0054087C" w:rsidP="0054087C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7A7FF9E3" w14:textId="77777777" w:rsidR="0054087C" w:rsidRPr="0054087C" w:rsidRDefault="0054087C" w:rsidP="0054087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4087C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1AA26AFC" w14:textId="77777777" w:rsidR="0054087C" w:rsidRPr="0054087C" w:rsidRDefault="0054087C" w:rsidP="0054087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3EF0037" w14:textId="77777777" w:rsidR="0054087C" w:rsidRPr="0054087C" w:rsidRDefault="0054087C" w:rsidP="0054087C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4087C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Financijsko izvješće i Izvješće o poslovanju trgovačkog društva IVAPLIN d.o.o. za distribuciju i opskrbu plinom za 2024. godinu.  </w:t>
      </w:r>
    </w:p>
    <w:p w14:paraId="62E8206F" w14:textId="77777777" w:rsidR="0054087C" w:rsidRPr="0054087C" w:rsidRDefault="0054087C" w:rsidP="0054087C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7E313616" w14:textId="77777777" w:rsidR="0054087C" w:rsidRPr="0054087C" w:rsidRDefault="0054087C" w:rsidP="0054087C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4087C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0F4DC2F" w14:textId="77777777" w:rsidR="0054087C" w:rsidRPr="0054087C" w:rsidRDefault="0054087C" w:rsidP="0054087C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54087C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akte iz točke I. ovog Zaključka.</w:t>
      </w:r>
    </w:p>
    <w:p w14:paraId="0CAFCA06" w14:textId="77777777" w:rsidR="0054087C" w:rsidRPr="0054087C" w:rsidRDefault="0054087C" w:rsidP="0054087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EE5FE94" w14:textId="77777777" w:rsidR="0054087C" w:rsidRPr="0054087C" w:rsidRDefault="0054087C" w:rsidP="0054087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4087C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686448A8" w14:textId="77777777" w:rsidR="0054087C" w:rsidRPr="0054087C" w:rsidRDefault="0054087C" w:rsidP="0054087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A444D84" w14:textId="77777777" w:rsidR="0054087C" w:rsidRPr="0054087C" w:rsidRDefault="0054087C" w:rsidP="0054087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4087C">
        <w:rPr>
          <w:rFonts w:ascii="Arial" w:eastAsia="Times New Roman" w:hAnsi="Arial" w:cs="Arial"/>
          <w:sz w:val="24"/>
          <w:szCs w:val="24"/>
          <w:lang w:eastAsia="hr-HR"/>
        </w:rPr>
        <w:t>Zaključak Odbora upućuje se Gradskom vijeću i ovlaštenom predlagatelju razmatranog akta.</w:t>
      </w:r>
    </w:p>
    <w:p w14:paraId="595E9DCA" w14:textId="77777777" w:rsidR="0054087C" w:rsidRPr="0054087C" w:rsidRDefault="0054087C" w:rsidP="0054087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DD82A3F" w14:textId="77777777" w:rsidR="0054087C" w:rsidRPr="0054087C" w:rsidRDefault="0054087C" w:rsidP="0054087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4087C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08D980E4" w14:textId="77777777" w:rsidR="0054087C" w:rsidRPr="0054087C" w:rsidRDefault="0054087C" w:rsidP="0054087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3261AE" w14:textId="77777777" w:rsidR="0054087C" w:rsidRPr="0054087C" w:rsidRDefault="0054087C" w:rsidP="0054087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4087C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bookmarkEnd w:id="10"/>
    <w:p w14:paraId="78C7AB53" w14:textId="77777777" w:rsidR="00D15D5B" w:rsidRDefault="00D15D5B" w:rsidP="00D15D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AC6215C" w14:textId="77777777" w:rsidR="00D15D5B" w:rsidRDefault="00D15D5B" w:rsidP="00D15D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0173C37" w14:textId="17BE6CF5" w:rsidR="00D15D5B" w:rsidRDefault="00D15D5B" w:rsidP="00B31B0E">
      <w:pPr>
        <w:pStyle w:val="Odlomakpopisa"/>
        <w:numPr>
          <w:ilvl w:val="0"/>
          <w:numId w:val="24"/>
        </w:num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B31B0E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TOČKA</w:t>
      </w:r>
    </w:p>
    <w:p w14:paraId="253B1E59" w14:textId="77777777" w:rsidR="00B31B0E" w:rsidRPr="00B31B0E" w:rsidRDefault="00B31B0E" w:rsidP="00B31B0E">
      <w:pPr>
        <w:spacing w:after="0" w:line="240" w:lineRule="auto"/>
        <w:ind w:left="360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22ECAF5B" w14:textId="79CF2579" w:rsidR="00B31B0E" w:rsidRDefault="00B31B0E" w:rsidP="00B31B0E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Mario Mikulić</w:t>
      </w:r>
      <w:r>
        <w:rPr>
          <w:rFonts w:ascii="Arial" w:eastAsia="Calibri" w:hAnsi="Arial" w:cs="Arial"/>
          <w:bCs/>
          <w:sz w:val="24"/>
          <w:szCs w:val="24"/>
        </w:rPr>
        <w:t xml:space="preserve">, direktor trgovačkog društva </w:t>
      </w:r>
      <w:r>
        <w:rPr>
          <w:rFonts w:ascii="Arial" w:eastAsia="Calibri" w:hAnsi="Arial" w:cs="Arial"/>
          <w:bCs/>
          <w:sz w:val="24"/>
          <w:szCs w:val="24"/>
        </w:rPr>
        <w:t>Komunalni centar Ivanić-Grad</w:t>
      </w:r>
      <w:r>
        <w:rPr>
          <w:rFonts w:ascii="Arial" w:eastAsia="Calibri" w:hAnsi="Arial" w:cs="Arial"/>
          <w:bCs/>
          <w:sz w:val="24"/>
          <w:szCs w:val="24"/>
        </w:rPr>
        <w:t xml:space="preserve"> d.o.o. ukratko je obrazložio </w:t>
      </w:r>
      <w:r w:rsidRPr="00B31B0E">
        <w:rPr>
          <w:rFonts w:ascii="Arial" w:eastAsia="Calibri" w:hAnsi="Arial" w:cs="Arial"/>
          <w:bCs/>
          <w:sz w:val="24"/>
          <w:szCs w:val="24"/>
        </w:rPr>
        <w:t>Financijsko izvješće i Izvješće o poslovanju trgovačkog društva Komunalni centar Ivanić-Grad d.o.o. za 2024. godinu</w:t>
      </w:r>
      <w:r>
        <w:rPr>
          <w:rFonts w:ascii="Arial" w:eastAsia="Calibri" w:hAnsi="Arial" w:cs="Arial"/>
          <w:bCs/>
          <w:sz w:val="24"/>
          <w:szCs w:val="24"/>
        </w:rPr>
        <w:t xml:space="preserve">. </w:t>
      </w:r>
    </w:p>
    <w:p w14:paraId="6D1004A8" w14:textId="77777777" w:rsidR="00B31B0E" w:rsidRDefault="00B31B0E" w:rsidP="00B31B0E">
      <w:pPr>
        <w:spacing w:after="0" w:line="240" w:lineRule="auto"/>
        <w:ind w:left="360"/>
        <w:jc w:val="both"/>
        <w:rPr>
          <w:rFonts w:ascii="Arial" w:eastAsia="Calibri" w:hAnsi="Arial" w:cs="Arial"/>
          <w:bCs/>
          <w:sz w:val="24"/>
          <w:szCs w:val="24"/>
        </w:rPr>
      </w:pPr>
    </w:p>
    <w:p w14:paraId="1A8F8FA1" w14:textId="77777777" w:rsidR="00B31B0E" w:rsidRDefault="00B31B0E" w:rsidP="00B31B0E">
      <w:pPr>
        <w:jc w:val="both"/>
        <w:rPr>
          <w:rFonts w:ascii="Arial" w:eastAsia="Calibri" w:hAnsi="Arial" w:cs="Arial"/>
          <w:bCs/>
          <w:sz w:val="24"/>
          <w:szCs w:val="24"/>
        </w:rPr>
      </w:pPr>
      <w:r w:rsidRPr="00BC0347">
        <w:rPr>
          <w:rFonts w:ascii="Arial" w:eastAsia="Calibri" w:hAnsi="Arial" w:cs="Arial"/>
          <w:bCs/>
          <w:sz w:val="24"/>
          <w:szCs w:val="24"/>
        </w:rPr>
        <w:t>Nakon</w:t>
      </w:r>
      <w:r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BC0347">
        <w:rPr>
          <w:rFonts w:ascii="Arial" w:eastAsia="Calibri" w:hAnsi="Arial" w:cs="Arial"/>
          <w:bCs/>
          <w:sz w:val="24"/>
          <w:szCs w:val="24"/>
        </w:rPr>
        <w:t>održane rasprave članova, Odbor za financije i proračun</w:t>
      </w:r>
      <w:r>
        <w:rPr>
          <w:rFonts w:ascii="Arial" w:eastAsia="Calibri" w:hAnsi="Arial" w:cs="Arial"/>
          <w:bCs/>
          <w:sz w:val="24"/>
          <w:szCs w:val="24"/>
        </w:rPr>
        <w:t xml:space="preserve"> je jednoglasno sa 4 glasova za donio sljedeći </w:t>
      </w:r>
    </w:p>
    <w:p w14:paraId="5B0D8F42" w14:textId="77777777" w:rsidR="00B31B0E" w:rsidRPr="00B31B0E" w:rsidRDefault="00B31B0E" w:rsidP="00B31B0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B31B0E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323DB071" w14:textId="77777777" w:rsidR="00B31B0E" w:rsidRPr="00B31B0E" w:rsidRDefault="00B31B0E" w:rsidP="00B31B0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3A6B440" w14:textId="77777777" w:rsidR="00B31B0E" w:rsidRPr="00B31B0E" w:rsidRDefault="00B31B0E" w:rsidP="00B31B0E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2D5D9C85" w14:textId="77777777" w:rsidR="00B31B0E" w:rsidRPr="00B31B0E" w:rsidRDefault="00B31B0E" w:rsidP="00B31B0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31B0E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B4A66AA" w14:textId="77777777" w:rsidR="00B31B0E" w:rsidRPr="00B31B0E" w:rsidRDefault="00B31B0E" w:rsidP="00B31B0E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518B7B" w14:textId="77777777" w:rsidR="00B31B0E" w:rsidRPr="00B31B0E" w:rsidRDefault="00B31B0E" w:rsidP="00B31B0E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31B0E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Financijsko izvješće i Izvješće o poslovanju trgovačkog društva Komunalni centar Ivanić-Grad d.o.o. za 2024. godinu.  </w:t>
      </w:r>
    </w:p>
    <w:p w14:paraId="0360D41D" w14:textId="77777777" w:rsidR="00B31B0E" w:rsidRPr="00B31B0E" w:rsidRDefault="00B31B0E" w:rsidP="00B31B0E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34B61BB3" w14:textId="77777777" w:rsidR="00B31B0E" w:rsidRPr="00B31B0E" w:rsidRDefault="00B31B0E" w:rsidP="00B31B0E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31B0E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9518096" w14:textId="77777777" w:rsidR="00B31B0E" w:rsidRPr="00B31B0E" w:rsidRDefault="00B31B0E" w:rsidP="00B31B0E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B31B0E">
        <w:rPr>
          <w:rFonts w:ascii="Arial" w:eastAsia="Times New Roman" w:hAnsi="Arial" w:cs="Arial"/>
          <w:sz w:val="24"/>
          <w:szCs w:val="24"/>
          <w:lang w:eastAsia="hr-HR"/>
        </w:rPr>
        <w:lastRenderedPageBreak/>
        <w:t>Odbor za financije i proračun daje pozitivno mišljenje na akte iz točke I. ovog Zaključka.</w:t>
      </w:r>
    </w:p>
    <w:p w14:paraId="56BEDD2C" w14:textId="77777777" w:rsidR="00B31B0E" w:rsidRPr="00B31B0E" w:rsidRDefault="00B31B0E" w:rsidP="00B31B0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337C34A" w14:textId="77777777" w:rsidR="00B31B0E" w:rsidRPr="00B31B0E" w:rsidRDefault="00B31B0E" w:rsidP="00B31B0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31B0E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3D4BD3B6" w14:textId="77777777" w:rsidR="00B31B0E" w:rsidRPr="00B31B0E" w:rsidRDefault="00B31B0E" w:rsidP="00B31B0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105C144" w14:textId="77777777" w:rsidR="00B31B0E" w:rsidRPr="00B31B0E" w:rsidRDefault="00B31B0E" w:rsidP="00B31B0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31B0E">
        <w:rPr>
          <w:rFonts w:ascii="Arial" w:eastAsia="Times New Roman" w:hAnsi="Arial" w:cs="Arial"/>
          <w:sz w:val="24"/>
          <w:szCs w:val="24"/>
          <w:lang w:eastAsia="hr-HR"/>
        </w:rPr>
        <w:t>Zaključak Odbora upućuje se Gradskom vijeću i ovlaštenom predlagatelju razmatranog akta.</w:t>
      </w:r>
    </w:p>
    <w:p w14:paraId="74D40080" w14:textId="77777777" w:rsidR="00B31B0E" w:rsidRPr="00B31B0E" w:rsidRDefault="00B31B0E" w:rsidP="00B31B0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424348D" w14:textId="77777777" w:rsidR="00B31B0E" w:rsidRPr="00B31B0E" w:rsidRDefault="00B31B0E" w:rsidP="00B31B0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31B0E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7C00B70C" w14:textId="77777777" w:rsidR="00B31B0E" w:rsidRPr="00B31B0E" w:rsidRDefault="00B31B0E" w:rsidP="00B31B0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27B3F8B" w14:textId="77777777" w:rsidR="00B31B0E" w:rsidRPr="00B31B0E" w:rsidRDefault="00B31B0E" w:rsidP="00B31B0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31B0E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173E1E87" w14:textId="77777777" w:rsidR="00B31B0E" w:rsidRPr="00B31B0E" w:rsidRDefault="00B31B0E" w:rsidP="00B31B0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0F4FC6C1" w14:textId="37868680" w:rsidR="00B31B0E" w:rsidRDefault="00B31B0E" w:rsidP="00B31B0E">
      <w:pPr>
        <w:pStyle w:val="Odlomakpopisa"/>
        <w:numPr>
          <w:ilvl w:val="0"/>
          <w:numId w:val="24"/>
        </w:num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TOČKA</w:t>
      </w:r>
    </w:p>
    <w:p w14:paraId="5AAC1870" w14:textId="77777777" w:rsidR="00B31B0E" w:rsidRPr="00B31B0E" w:rsidRDefault="00B31B0E" w:rsidP="00B31B0E">
      <w:pPr>
        <w:pStyle w:val="Odlomakpopisa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0591BF8D" w14:textId="79DCC905" w:rsidR="00B31B0E" w:rsidRDefault="00B31B0E" w:rsidP="00B31B0E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B941B1">
        <w:rPr>
          <w:rFonts w:ascii="Arial" w:eastAsia="Calibri" w:hAnsi="Arial" w:cs="Arial"/>
          <w:bCs/>
          <w:sz w:val="24"/>
          <w:szCs w:val="24"/>
        </w:rPr>
        <w:t xml:space="preserve">Pročelnica Tamara Mandić ukratko je obrazložila </w:t>
      </w:r>
      <w:r>
        <w:rPr>
          <w:rFonts w:ascii="Arial" w:eastAsia="Calibri" w:hAnsi="Arial" w:cs="Arial"/>
          <w:bCs/>
          <w:sz w:val="24"/>
          <w:szCs w:val="24"/>
        </w:rPr>
        <w:t xml:space="preserve">Polugodišnji izvještaj o izvršenju Proračuna Grada Ivanić-Grada za 2025. godinu. </w:t>
      </w:r>
    </w:p>
    <w:p w14:paraId="436E32FA" w14:textId="77777777" w:rsidR="00B31B0E" w:rsidRDefault="00B31B0E" w:rsidP="00B31B0E">
      <w:pPr>
        <w:pStyle w:val="Bezproreda"/>
      </w:pPr>
    </w:p>
    <w:p w14:paraId="75A687D8" w14:textId="77777777" w:rsidR="00B31B0E" w:rsidRDefault="00B31B0E" w:rsidP="00B31B0E">
      <w:pPr>
        <w:jc w:val="both"/>
        <w:rPr>
          <w:rFonts w:ascii="Arial" w:eastAsia="Calibri" w:hAnsi="Arial" w:cs="Arial"/>
          <w:bCs/>
          <w:sz w:val="24"/>
          <w:szCs w:val="24"/>
        </w:rPr>
      </w:pPr>
      <w:r w:rsidRPr="00BC0347">
        <w:rPr>
          <w:rFonts w:ascii="Arial" w:eastAsia="Calibri" w:hAnsi="Arial" w:cs="Arial"/>
          <w:bCs/>
          <w:sz w:val="24"/>
          <w:szCs w:val="24"/>
        </w:rPr>
        <w:t>Nakon</w:t>
      </w:r>
      <w:r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BC0347">
        <w:rPr>
          <w:rFonts w:ascii="Arial" w:eastAsia="Calibri" w:hAnsi="Arial" w:cs="Arial"/>
          <w:bCs/>
          <w:sz w:val="24"/>
          <w:szCs w:val="24"/>
        </w:rPr>
        <w:t>održane rasprave članova, Odbor za financije i proračun</w:t>
      </w:r>
      <w:r>
        <w:rPr>
          <w:rFonts w:ascii="Arial" w:eastAsia="Calibri" w:hAnsi="Arial" w:cs="Arial"/>
          <w:bCs/>
          <w:sz w:val="24"/>
          <w:szCs w:val="24"/>
        </w:rPr>
        <w:t xml:space="preserve"> je jednoglasno sa 4 glasova za donio sljedeći</w:t>
      </w:r>
    </w:p>
    <w:p w14:paraId="2A1516B6" w14:textId="77777777" w:rsidR="00B31B0E" w:rsidRPr="00B31B0E" w:rsidRDefault="00B31B0E" w:rsidP="00B31B0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B31B0E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06151E2F" w14:textId="77777777" w:rsidR="00B31B0E" w:rsidRPr="00B31B0E" w:rsidRDefault="00B31B0E" w:rsidP="00B31B0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333B149" w14:textId="77777777" w:rsidR="00B31B0E" w:rsidRPr="00B31B0E" w:rsidRDefault="00B31B0E" w:rsidP="00B31B0E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212530E9" w14:textId="77777777" w:rsidR="00B31B0E" w:rsidRPr="00B31B0E" w:rsidRDefault="00B31B0E" w:rsidP="00B31B0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31B0E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2AD229FF" w14:textId="77777777" w:rsidR="00B31B0E" w:rsidRPr="00B31B0E" w:rsidRDefault="00B31B0E" w:rsidP="00B31B0E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BA1DCD3" w14:textId="77777777" w:rsidR="00B31B0E" w:rsidRPr="00B31B0E" w:rsidRDefault="00B31B0E" w:rsidP="00B31B0E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31B0E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Polugodišnji izvještaj o izvršenju Proračuna Grada Ivanić-Grada za 2025. godinu.   </w:t>
      </w:r>
    </w:p>
    <w:p w14:paraId="6BA1658A" w14:textId="77777777" w:rsidR="00B31B0E" w:rsidRPr="00B31B0E" w:rsidRDefault="00B31B0E" w:rsidP="00B31B0E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29C145A3" w14:textId="77777777" w:rsidR="00B31B0E" w:rsidRPr="00B31B0E" w:rsidRDefault="00B31B0E" w:rsidP="00B31B0E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31B0E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76994445" w14:textId="77777777" w:rsidR="00B31B0E" w:rsidRPr="00B31B0E" w:rsidRDefault="00B31B0E" w:rsidP="00B31B0E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B31B0E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izvještaj iz točke I. ovog Zaključka.</w:t>
      </w:r>
    </w:p>
    <w:p w14:paraId="70DD04E6" w14:textId="77777777" w:rsidR="00B31B0E" w:rsidRPr="00B31B0E" w:rsidRDefault="00B31B0E" w:rsidP="00B31B0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A11D2E1" w14:textId="77777777" w:rsidR="00B31B0E" w:rsidRPr="00B31B0E" w:rsidRDefault="00B31B0E" w:rsidP="00B31B0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31B0E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48D3EE29" w14:textId="77777777" w:rsidR="00B31B0E" w:rsidRPr="00B31B0E" w:rsidRDefault="00B31B0E" w:rsidP="00B31B0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646E5E" w14:textId="77777777" w:rsidR="00B31B0E" w:rsidRPr="00B31B0E" w:rsidRDefault="00B31B0E" w:rsidP="00B31B0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31B0E">
        <w:rPr>
          <w:rFonts w:ascii="Arial" w:eastAsia="Times New Roman" w:hAnsi="Arial" w:cs="Arial"/>
          <w:sz w:val="24"/>
          <w:szCs w:val="24"/>
          <w:lang w:eastAsia="hr-HR"/>
        </w:rPr>
        <w:t>Zaključak Odbora upućuje se Gradskom vijeću i ovlaštenom predlagatelju razmatranog akta.</w:t>
      </w:r>
    </w:p>
    <w:p w14:paraId="78EACCF5" w14:textId="77777777" w:rsidR="00B31B0E" w:rsidRPr="00B31B0E" w:rsidRDefault="00B31B0E" w:rsidP="00B31B0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2C5D7C6" w14:textId="77777777" w:rsidR="00B31B0E" w:rsidRPr="00B31B0E" w:rsidRDefault="00B31B0E" w:rsidP="00B31B0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31B0E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5AF3C209" w14:textId="77777777" w:rsidR="00B31B0E" w:rsidRPr="00B31B0E" w:rsidRDefault="00B31B0E" w:rsidP="00B31B0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467BDD1" w14:textId="77777777" w:rsidR="00B31B0E" w:rsidRPr="00B31B0E" w:rsidRDefault="00B31B0E" w:rsidP="00B31B0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31B0E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6F633DBE" w14:textId="77777777" w:rsidR="00B31B0E" w:rsidRDefault="00B31B0E" w:rsidP="00B31B0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90CECCE" w14:textId="77BDEB67" w:rsidR="00D15D5B" w:rsidRDefault="00B31B0E" w:rsidP="00B31B0E">
      <w:pPr>
        <w:pStyle w:val="Odlomakpopisa"/>
        <w:numPr>
          <w:ilvl w:val="0"/>
          <w:numId w:val="24"/>
        </w:num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TOČKA</w:t>
      </w:r>
    </w:p>
    <w:p w14:paraId="3CE5B7A1" w14:textId="77777777" w:rsidR="00B31B0E" w:rsidRPr="00B31B0E" w:rsidRDefault="00B31B0E" w:rsidP="00B31B0E">
      <w:pPr>
        <w:pStyle w:val="Odlomakpopisa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2133E862" w14:textId="77777777" w:rsidR="00B31B0E" w:rsidRDefault="00B31B0E" w:rsidP="00B31B0E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bookmarkStart w:id="11" w:name="_Hlk210746409"/>
      <w:r w:rsidRPr="00B941B1">
        <w:rPr>
          <w:rFonts w:ascii="Arial" w:eastAsia="Calibri" w:hAnsi="Arial" w:cs="Arial"/>
          <w:bCs/>
          <w:sz w:val="24"/>
          <w:szCs w:val="24"/>
        </w:rPr>
        <w:t>Pročelnica Tamara Mandić ukratko je obrazložila prijedlog</w:t>
      </w:r>
      <w:r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D15D5B">
        <w:rPr>
          <w:rFonts w:ascii="Arial" w:eastAsia="Calibri" w:hAnsi="Arial" w:cs="Arial"/>
          <w:bCs/>
          <w:sz w:val="24"/>
          <w:szCs w:val="24"/>
        </w:rPr>
        <w:t xml:space="preserve">Odluke </w:t>
      </w:r>
      <w:r w:rsidRPr="00B31B0E">
        <w:rPr>
          <w:rFonts w:ascii="Arial" w:eastAsia="Calibri" w:hAnsi="Arial" w:cs="Arial"/>
          <w:bCs/>
          <w:sz w:val="24"/>
          <w:szCs w:val="24"/>
        </w:rPr>
        <w:t>o cijeni posebnih programa Dječjeg vrtića Ivanić Grad</w:t>
      </w:r>
      <w:r>
        <w:rPr>
          <w:rFonts w:ascii="Arial" w:eastAsia="Calibri" w:hAnsi="Arial" w:cs="Arial"/>
          <w:bCs/>
          <w:sz w:val="24"/>
          <w:szCs w:val="24"/>
        </w:rPr>
        <w:t>.</w:t>
      </w:r>
    </w:p>
    <w:p w14:paraId="5F66C5AD" w14:textId="77777777" w:rsidR="00B31B0E" w:rsidRDefault="00B31B0E" w:rsidP="00B31B0E">
      <w:pPr>
        <w:spacing w:after="0" w:line="240" w:lineRule="auto"/>
        <w:jc w:val="both"/>
      </w:pPr>
    </w:p>
    <w:p w14:paraId="04BA6208" w14:textId="77777777" w:rsidR="00B31B0E" w:rsidRDefault="00B31B0E" w:rsidP="00B31B0E">
      <w:pPr>
        <w:jc w:val="both"/>
        <w:rPr>
          <w:rFonts w:ascii="Arial" w:eastAsia="Calibri" w:hAnsi="Arial" w:cs="Arial"/>
          <w:bCs/>
          <w:sz w:val="24"/>
          <w:szCs w:val="24"/>
        </w:rPr>
      </w:pPr>
      <w:r w:rsidRPr="00BC0347">
        <w:rPr>
          <w:rFonts w:ascii="Arial" w:eastAsia="Calibri" w:hAnsi="Arial" w:cs="Arial"/>
          <w:bCs/>
          <w:sz w:val="24"/>
          <w:szCs w:val="24"/>
        </w:rPr>
        <w:t>Nakon</w:t>
      </w:r>
      <w:r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BC0347">
        <w:rPr>
          <w:rFonts w:ascii="Arial" w:eastAsia="Calibri" w:hAnsi="Arial" w:cs="Arial"/>
          <w:bCs/>
          <w:sz w:val="24"/>
          <w:szCs w:val="24"/>
        </w:rPr>
        <w:t>održane rasprave članova, Odbor za financije i proračun</w:t>
      </w:r>
      <w:r>
        <w:rPr>
          <w:rFonts w:ascii="Arial" w:eastAsia="Calibri" w:hAnsi="Arial" w:cs="Arial"/>
          <w:bCs/>
          <w:sz w:val="24"/>
          <w:szCs w:val="24"/>
        </w:rPr>
        <w:t xml:space="preserve"> je sa 3 glasa za i 1 glas protiv donio sljedeći</w:t>
      </w:r>
    </w:p>
    <w:p w14:paraId="3BBC718A" w14:textId="77777777" w:rsidR="00796001" w:rsidRPr="00796001" w:rsidRDefault="00796001" w:rsidP="0079600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96001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475C7FFE" w14:textId="77777777" w:rsidR="00796001" w:rsidRPr="00796001" w:rsidRDefault="00796001" w:rsidP="0079600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2A70A57" w14:textId="77777777" w:rsidR="00796001" w:rsidRPr="00796001" w:rsidRDefault="00796001" w:rsidP="00796001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1D4487FF" w14:textId="77777777" w:rsidR="00796001" w:rsidRPr="00796001" w:rsidRDefault="00796001" w:rsidP="007960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96001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6921F3B0" w14:textId="77777777" w:rsidR="00796001" w:rsidRPr="00796001" w:rsidRDefault="00796001" w:rsidP="00796001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68E8DAA" w14:textId="77777777" w:rsidR="00796001" w:rsidRPr="00796001" w:rsidRDefault="00796001" w:rsidP="00796001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96001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Odluke o cijeni posebnih programa Dječjeg vrtića Ivanić-Grad.    </w:t>
      </w:r>
    </w:p>
    <w:p w14:paraId="35DD8DB9" w14:textId="77777777" w:rsidR="00796001" w:rsidRPr="00796001" w:rsidRDefault="00796001" w:rsidP="00796001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0F92B951" w14:textId="77777777" w:rsidR="00796001" w:rsidRPr="00796001" w:rsidRDefault="00796001" w:rsidP="00796001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96001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ADC1A5E" w14:textId="77777777" w:rsidR="00796001" w:rsidRPr="00796001" w:rsidRDefault="00796001" w:rsidP="00796001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796001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prijedlog Odluke iz točke I. ovog Zaključka.</w:t>
      </w:r>
    </w:p>
    <w:p w14:paraId="38EC35A1" w14:textId="77777777" w:rsidR="00796001" w:rsidRPr="00796001" w:rsidRDefault="00796001" w:rsidP="0079600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8D24524" w14:textId="77777777" w:rsidR="00796001" w:rsidRPr="00796001" w:rsidRDefault="00796001" w:rsidP="007960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96001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15B36640" w14:textId="77777777" w:rsidR="00796001" w:rsidRPr="00796001" w:rsidRDefault="00796001" w:rsidP="007960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E665582" w14:textId="77777777" w:rsidR="00796001" w:rsidRPr="00796001" w:rsidRDefault="00796001" w:rsidP="007960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96001">
        <w:rPr>
          <w:rFonts w:ascii="Arial" w:eastAsia="Times New Roman" w:hAnsi="Arial" w:cs="Arial"/>
          <w:sz w:val="24"/>
          <w:szCs w:val="24"/>
          <w:lang w:eastAsia="hr-HR"/>
        </w:rPr>
        <w:t>Zaključak Odbora upućuje se Gradskom vijeću i ovlaštenom predlagatelju razmatranog akta.</w:t>
      </w:r>
    </w:p>
    <w:p w14:paraId="56EB0ECD" w14:textId="77777777" w:rsidR="00796001" w:rsidRPr="00796001" w:rsidRDefault="00796001" w:rsidP="0079600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A3BF9E" w14:textId="77777777" w:rsidR="00796001" w:rsidRPr="00796001" w:rsidRDefault="00796001" w:rsidP="007960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96001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2EFACE84" w14:textId="77777777" w:rsidR="00796001" w:rsidRPr="00796001" w:rsidRDefault="00796001" w:rsidP="007960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7328B4" w14:textId="19F63615" w:rsidR="00B31B0E" w:rsidRPr="00796001" w:rsidRDefault="00796001" w:rsidP="007960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96001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2211CD7D" w14:textId="77777777" w:rsidR="00D15D5B" w:rsidRDefault="00D15D5B" w:rsidP="00D15D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bookmarkEnd w:id="11"/>
    <w:p w14:paraId="78E74E1F" w14:textId="65CE4CAD" w:rsidR="00D15D5B" w:rsidRDefault="00B31B0E" w:rsidP="00D15D5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9</w:t>
      </w:r>
      <w:r w:rsidR="00D15D5B" w:rsidRPr="00D15D5B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</w:t>
      </w:r>
      <w:r w:rsidR="00D15D5B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="00D15D5B" w:rsidRPr="00D15D5B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TOČKA</w:t>
      </w:r>
    </w:p>
    <w:p w14:paraId="3C2C73A5" w14:textId="77777777" w:rsidR="00D15D5B" w:rsidRDefault="00D15D5B" w:rsidP="00D15D5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777AF04F" w14:textId="68C148AF" w:rsidR="00D15D5B" w:rsidRDefault="00D15D5B" w:rsidP="00D15D5B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B941B1">
        <w:rPr>
          <w:rFonts w:ascii="Arial" w:eastAsia="Calibri" w:hAnsi="Arial" w:cs="Arial"/>
          <w:bCs/>
          <w:sz w:val="24"/>
          <w:szCs w:val="24"/>
        </w:rPr>
        <w:t>Pročelnica Tamara Mandić ukratko je obrazložila prijedlog</w:t>
      </w:r>
      <w:r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D15D5B">
        <w:rPr>
          <w:rFonts w:ascii="Arial" w:eastAsia="Calibri" w:hAnsi="Arial" w:cs="Arial"/>
          <w:bCs/>
          <w:sz w:val="24"/>
          <w:szCs w:val="24"/>
        </w:rPr>
        <w:t>Odluke</w:t>
      </w:r>
      <w:r w:rsidR="00796001">
        <w:rPr>
          <w:rFonts w:ascii="Arial" w:eastAsia="Calibri" w:hAnsi="Arial" w:cs="Arial"/>
          <w:bCs/>
          <w:sz w:val="24"/>
          <w:szCs w:val="24"/>
        </w:rPr>
        <w:t xml:space="preserve"> o</w:t>
      </w:r>
      <w:r w:rsidRPr="00D15D5B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796001" w:rsidRPr="00796001">
        <w:rPr>
          <w:rFonts w:ascii="Arial" w:eastAsia="Calibri" w:hAnsi="Arial" w:cs="Arial"/>
          <w:bCs/>
          <w:sz w:val="24"/>
          <w:szCs w:val="24"/>
        </w:rPr>
        <w:t>odabiru najpovoljnijeg ponuditelja za kupnju zemljišta u Poduzetničkoj zoni Ivanić-Grad Jug – Zona 3 radi izgradnje gospodarskih objekata</w:t>
      </w:r>
      <w:r>
        <w:rPr>
          <w:rFonts w:ascii="Arial" w:eastAsia="Calibri" w:hAnsi="Arial" w:cs="Arial"/>
          <w:bCs/>
          <w:sz w:val="24"/>
          <w:szCs w:val="24"/>
        </w:rPr>
        <w:t>.</w:t>
      </w:r>
    </w:p>
    <w:p w14:paraId="73C42982" w14:textId="77777777" w:rsidR="00D15D5B" w:rsidRDefault="00D15D5B" w:rsidP="00D15D5B">
      <w:pPr>
        <w:spacing w:after="0" w:line="240" w:lineRule="auto"/>
        <w:jc w:val="both"/>
      </w:pPr>
    </w:p>
    <w:p w14:paraId="4261FE23" w14:textId="7C794068" w:rsidR="00D15D5B" w:rsidRDefault="00D15D5B" w:rsidP="00D15D5B">
      <w:pPr>
        <w:jc w:val="both"/>
        <w:rPr>
          <w:rFonts w:ascii="Arial" w:eastAsia="Calibri" w:hAnsi="Arial" w:cs="Arial"/>
          <w:bCs/>
          <w:sz w:val="24"/>
          <w:szCs w:val="24"/>
        </w:rPr>
      </w:pPr>
      <w:r w:rsidRPr="00BC0347">
        <w:rPr>
          <w:rFonts w:ascii="Arial" w:eastAsia="Calibri" w:hAnsi="Arial" w:cs="Arial"/>
          <w:bCs/>
          <w:sz w:val="24"/>
          <w:szCs w:val="24"/>
        </w:rPr>
        <w:t>Nakon</w:t>
      </w:r>
      <w:r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BC0347">
        <w:rPr>
          <w:rFonts w:ascii="Arial" w:eastAsia="Calibri" w:hAnsi="Arial" w:cs="Arial"/>
          <w:bCs/>
          <w:sz w:val="24"/>
          <w:szCs w:val="24"/>
        </w:rPr>
        <w:t>održane rasprave članova, Odbor za financije i proračun</w:t>
      </w:r>
      <w:r>
        <w:rPr>
          <w:rFonts w:ascii="Arial" w:eastAsia="Calibri" w:hAnsi="Arial" w:cs="Arial"/>
          <w:bCs/>
          <w:sz w:val="24"/>
          <w:szCs w:val="24"/>
        </w:rPr>
        <w:t xml:space="preserve"> je jednoglasno sa </w:t>
      </w:r>
      <w:r w:rsidR="00B31B0E">
        <w:rPr>
          <w:rFonts w:ascii="Arial" w:eastAsia="Calibri" w:hAnsi="Arial" w:cs="Arial"/>
          <w:bCs/>
          <w:sz w:val="24"/>
          <w:szCs w:val="24"/>
        </w:rPr>
        <w:t>4</w:t>
      </w:r>
      <w:r>
        <w:rPr>
          <w:rFonts w:ascii="Arial" w:eastAsia="Calibri" w:hAnsi="Arial" w:cs="Arial"/>
          <w:bCs/>
          <w:sz w:val="24"/>
          <w:szCs w:val="24"/>
        </w:rPr>
        <w:t xml:space="preserve"> glasova za donio sljedeći</w:t>
      </w:r>
    </w:p>
    <w:p w14:paraId="5D6804F3" w14:textId="77777777" w:rsidR="00796001" w:rsidRPr="00796001" w:rsidRDefault="00796001" w:rsidP="0079600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96001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7A92D27D" w14:textId="77777777" w:rsidR="00796001" w:rsidRPr="00796001" w:rsidRDefault="00796001" w:rsidP="0079600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DA1FB0C" w14:textId="77777777" w:rsidR="00796001" w:rsidRPr="00796001" w:rsidRDefault="00796001" w:rsidP="00796001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7A28DC17" w14:textId="77777777" w:rsidR="00796001" w:rsidRPr="00796001" w:rsidRDefault="00796001" w:rsidP="007960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96001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C904B61" w14:textId="77777777" w:rsidR="00796001" w:rsidRPr="00796001" w:rsidRDefault="00796001" w:rsidP="00796001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6A886CE" w14:textId="74DB2030" w:rsidR="00796001" w:rsidRPr="00796001" w:rsidRDefault="00796001" w:rsidP="00796001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96001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Odluke </w:t>
      </w:r>
      <w:bookmarkStart w:id="12" w:name="_Hlk210746685"/>
      <w:r>
        <w:rPr>
          <w:rFonts w:ascii="Arial" w:eastAsia="Times New Roman" w:hAnsi="Arial" w:cs="Arial"/>
          <w:sz w:val="24"/>
          <w:szCs w:val="24"/>
          <w:lang w:eastAsia="hr-HR"/>
        </w:rPr>
        <w:t xml:space="preserve">o </w:t>
      </w:r>
      <w:r w:rsidRPr="00796001">
        <w:rPr>
          <w:rFonts w:ascii="Arial" w:eastAsia="Times New Roman" w:hAnsi="Arial" w:cs="Arial"/>
          <w:sz w:val="24"/>
          <w:szCs w:val="24"/>
          <w:lang w:eastAsia="hr-HR"/>
        </w:rPr>
        <w:t>odabiru najpovoljnijeg ponuditelja za kupnju zemljišta u Poduzetničkoj zoni Ivanić-Grad Jug – Zona 3 radi izgradnje gospodarskih objekata</w:t>
      </w:r>
      <w:bookmarkEnd w:id="12"/>
      <w:r w:rsidRPr="00796001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5A485A03" w14:textId="77777777" w:rsidR="00796001" w:rsidRPr="00796001" w:rsidRDefault="00796001" w:rsidP="00796001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24B20261" w14:textId="77777777" w:rsidR="00796001" w:rsidRPr="00796001" w:rsidRDefault="00796001" w:rsidP="00796001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96001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C11FC2F" w14:textId="77777777" w:rsidR="00796001" w:rsidRPr="00796001" w:rsidRDefault="00796001" w:rsidP="00796001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796001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prijedlog Odluke iz točke I. ovog Zaključka.</w:t>
      </w:r>
    </w:p>
    <w:p w14:paraId="390472B6" w14:textId="77777777" w:rsidR="00796001" w:rsidRPr="00796001" w:rsidRDefault="00796001" w:rsidP="0079600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AB18F93" w14:textId="77777777" w:rsidR="00796001" w:rsidRPr="00796001" w:rsidRDefault="00796001" w:rsidP="007960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96001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08DDE3FB" w14:textId="77777777" w:rsidR="00796001" w:rsidRPr="00796001" w:rsidRDefault="00796001" w:rsidP="007960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37FC51D" w14:textId="77777777" w:rsidR="00796001" w:rsidRPr="00796001" w:rsidRDefault="00796001" w:rsidP="007960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96001">
        <w:rPr>
          <w:rFonts w:ascii="Arial" w:eastAsia="Times New Roman" w:hAnsi="Arial" w:cs="Arial"/>
          <w:sz w:val="24"/>
          <w:szCs w:val="24"/>
          <w:lang w:eastAsia="hr-HR"/>
        </w:rPr>
        <w:t>Zaključak Odbora upućuje se Gradskom vijeću i ovlaštenom predlagatelju razmatranog akta.</w:t>
      </w:r>
    </w:p>
    <w:p w14:paraId="17B9B477" w14:textId="77777777" w:rsidR="00796001" w:rsidRPr="00796001" w:rsidRDefault="00796001" w:rsidP="0079600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A4D0548" w14:textId="77777777" w:rsidR="00796001" w:rsidRPr="00796001" w:rsidRDefault="00796001" w:rsidP="007960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96001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07D08303" w14:textId="77777777" w:rsidR="00796001" w:rsidRPr="00796001" w:rsidRDefault="00796001" w:rsidP="007960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53EB41F" w14:textId="77777777" w:rsidR="00796001" w:rsidRPr="00796001" w:rsidRDefault="00796001" w:rsidP="007960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96001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319105A5" w14:textId="77777777" w:rsidR="00796001" w:rsidRPr="00796001" w:rsidRDefault="00796001" w:rsidP="00796001">
      <w:pPr>
        <w:spacing w:after="160" w:line="259" w:lineRule="auto"/>
        <w:rPr>
          <w:rFonts w:ascii="Calibri" w:eastAsia="Calibri" w:hAnsi="Calibri" w:cs="Times New Roman"/>
        </w:rPr>
      </w:pPr>
    </w:p>
    <w:p w14:paraId="38285447" w14:textId="7F9A4C24" w:rsidR="00B31B0E" w:rsidRDefault="00D15D5B" w:rsidP="00B31B0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15D5B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49E30813" w14:textId="77777777" w:rsidR="00B31B0E" w:rsidRDefault="00B31B0E" w:rsidP="00B31B0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68668A" w14:textId="40D42D50" w:rsidR="00B31B0E" w:rsidRDefault="00B31B0E" w:rsidP="00B31B0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10</w:t>
      </w:r>
      <w:r w:rsidRPr="00B31B0E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 TOČKA</w:t>
      </w:r>
    </w:p>
    <w:p w14:paraId="4B0AC164" w14:textId="77777777" w:rsidR="00B31B0E" w:rsidRDefault="00B31B0E" w:rsidP="00B31B0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224A6EF0" w14:textId="77777777" w:rsidR="00796001" w:rsidRDefault="00B31B0E" w:rsidP="007960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941B1">
        <w:rPr>
          <w:rFonts w:ascii="Arial" w:eastAsia="Calibri" w:hAnsi="Arial" w:cs="Arial"/>
          <w:bCs/>
          <w:sz w:val="24"/>
          <w:szCs w:val="24"/>
        </w:rPr>
        <w:t>Pročelnica Tamara Mandić ukratko je obrazložila prijedlog</w:t>
      </w:r>
      <w:r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D15D5B">
        <w:rPr>
          <w:rFonts w:ascii="Arial" w:eastAsia="Calibri" w:hAnsi="Arial" w:cs="Arial"/>
          <w:bCs/>
          <w:sz w:val="24"/>
          <w:szCs w:val="24"/>
        </w:rPr>
        <w:t xml:space="preserve">Odluke </w:t>
      </w:r>
      <w:r w:rsidR="00796001">
        <w:rPr>
          <w:rFonts w:ascii="Arial" w:eastAsia="Times New Roman" w:hAnsi="Arial" w:cs="Arial"/>
          <w:sz w:val="24"/>
          <w:szCs w:val="24"/>
          <w:lang w:eastAsia="hr-HR"/>
        </w:rPr>
        <w:t xml:space="preserve">o </w:t>
      </w:r>
      <w:r w:rsidR="00796001" w:rsidRPr="00796001">
        <w:rPr>
          <w:rFonts w:ascii="Arial" w:eastAsia="Times New Roman" w:hAnsi="Arial" w:cs="Arial"/>
          <w:sz w:val="24"/>
          <w:szCs w:val="24"/>
          <w:lang w:eastAsia="hr-HR"/>
        </w:rPr>
        <w:t>odabiru najpovoljnijeg ponuditelja za kupnju zemljišta u Poduzetničkoj zoni Ivanić-Grad Sjever – Zona 6 radi izgradnje gospodarskih objekata.</w:t>
      </w:r>
    </w:p>
    <w:p w14:paraId="68253976" w14:textId="68D0FCC6" w:rsidR="00B31B0E" w:rsidRDefault="00B31B0E" w:rsidP="00796001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BC0347">
        <w:rPr>
          <w:rFonts w:ascii="Arial" w:eastAsia="Calibri" w:hAnsi="Arial" w:cs="Arial"/>
          <w:bCs/>
          <w:sz w:val="24"/>
          <w:szCs w:val="24"/>
        </w:rPr>
        <w:t>Nakon</w:t>
      </w:r>
      <w:r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BC0347">
        <w:rPr>
          <w:rFonts w:ascii="Arial" w:eastAsia="Calibri" w:hAnsi="Arial" w:cs="Arial"/>
          <w:bCs/>
          <w:sz w:val="24"/>
          <w:szCs w:val="24"/>
        </w:rPr>
        <w:t>održane rasprave članova, Odbor za financije i proračun</w:t>
      </w:r>
      <w:r>
        <w:rPr>
          <w:rFonts w:ascii="Arial" w:eastAsia="Calibri" w:hAnsi="Arial" w:cs="Arial"/>
          <w:bCs/>
          <w:sz w:val="24"/>
          <w:szCs w:val="24"/>
        </w:rPr>
        <w:t xml:space="preserve"> </w:t>
      </w:r>
      <w:r w:rsidR="00796001" w:rsidRPr="00796001">
        <w:rPr>
          <w:rFonts w:ascii="Arial" w:eastAsia="Calibri" w:hAnsi="Arial" w:cs="Arial"/>
          <w:bCs/>
          <w:sz w:val="24"/>
          <w:szCs w:val="24"/>
        </w:rPr>
        <w:t xml:space="preserve">je jednoglasno sa 4 glasova za </w:t>
      </w:r>
      <w:r>
        <w:rPr>
          <w:rFonts w:ascii="Arial" w:eastAsia="Calibri" w:hAnsi="Arial" w:cs="Arial"/>
          <w:bCs/>
          <w:sz w:val="24"/>
          <w:szCs w:val="24"/>
        </w:rPr>
        <w:t>donio sljedeći</w:t>
      </w:r>
    </w:p>
    <w:p w14:paraId="050CCCAA" w14:textId="77777777" w:rsidR="00796001" w:rsidRPr="00796001" w:rsidRDefault="00796001" w:rsidP="0079600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96001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5714384C" w14:textId="77777777" w:rsidR="00796001" w:rsidRPr="00796001" w:rsidRDefault="00796001" w:rsidP="0079600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DC0B1B2" w14:textId="77777777" w:rsidR="00796001" w:rsidRPr="00796001" w:rsidRDefault="00796001" w:rsidP="00796001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246DDDB2" w14:textId="77777777" w:rsidR="00796001" w:rsidRPr="00796001" w:rsidRDefault="00796001" w:rsidP="007960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96001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25DEBBF3" w14:textId="77777777" w:rsidR="00796001" w:rsidRPr="00796001" w:rsidRDefault="00796001" w:rsidP="00796001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CDD1B49" w14:textId="1088307B" w:rsidR="00796001" w:rsidRPr="00796001" w:rsidRDefault="00796001" w:rsidP="00796001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96001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Odluke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o </w:t>
      </w:r>
      <w:r w:rsidRPr="00796001">
        <w:rPr>
          <w:rFonts w:ascii="Arial" w:eastAsia="Times New Roman" w:hAnsi="Arial" w:cs="Arial"/>
          <w:sz w:val="24"/>
          <w:szCs w:val="24"/>
          <w:lang w:eastAsia="hr-HR"/>
        </w:rPr>
        <w:t>odabiru najpovoljnijeg ponuditelja za kupnju zemljišta u Poduzetničkoj zoni Ivanić-Grad Sjever – Zona 6 radi izgradnje gospodarskih objekata.</w:t>
      </w:r>
    </w:p>
    <w:p w14:paraId="796CC0B1" w14:textId="77777777" w:rsidR="00796001" w:rsidRPr="00796001" w:rsidRDefault="00796001" w:rsidP="00796001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5C294C32" w14:textId="77777777" w:rsidR="00796001" w:rsidRPr="00796001" w:rsidRDefault="00796001" w:rsidP="00796001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96001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375D0AC8" w14:textId="77777777" w:rsidR="00796001" w:rsidRPr="00796001" w:rsidRDefault="00796001" w:rsidP="00796001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796001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prijedlog Odluke iz točke I. ovog Zaključka.</w:t>
      </w:r>
    </w:p>
    <w:p w14:paraId="077374B9" w14:textId="77777777" w:rsidR="00796001" w:rsidRPr="00796001" w:rsidRDefault="00796001" w:rsidP="0079600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3519D6B" w14:textId="77777777" w:rsidR="00796001" w:rsidRPr="00796001" w:rsidRDefault="00796001" w:rsidP="007960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96001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1D110543" w14:textId="77777777" w:rsidR="00796001" w:rsidRPr="00796001" w:rsidRDefault="00796001" w:rsidP="007960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103AAB1" w14:textId="77777777" w:rsidR="00796001" w:rsidRPr="00796001" w:rsidRDefault="00796001" w:rsidP="007960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96001">
        <w:rPr>
          <w:rFonts w:ascii="Arial" w:eastAsia="Times New Roman" w:hAnsi="Arial" w:cs="Arial"/>
          <w:sz w:val="24"/>
          <w:szCs w:val="24"/>
          <w:lang w:eastAsia="hr-HR"/>
        </w:rPr>
        <w:t>Zaključak Odbora upućuje se Gradskom vijeću i ovlaštenom predlagatelju razmatranog akta.</w:t>
      </w:r>
    </w:p>
    <w:p w14:paraId="74B8097C" w14:textId="77777777" w:rsidR="00796001" w:rsidRPr="00796001" w:rsidRDefault="00796001" w:rsidP="0079600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350DB4C" w14:textId="77777777" w:rsidR="00796001" w:rsidRPr="00796001" w:rsidRDefault="00796001" w:rsidP="007960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96001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5FF9D92F" w14:textId="77777777" w:rsidR="00796001" w:rsidRPr="00796001" w:rsidRDefault="00796001" w:rsidP="007960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F0DD378" w14:textId="77777777" w:rsidR="00796001" w:rsidRPr="00796001" w:rsidRDefault="00796001" w:rsidP="007960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96001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07AE6938" w14:textId="77777777" w:rsidR="00B31B0E" w:rsidRDefault="00B31B0E" w:rsidP="00B31B0E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6C7700A2" w14:textId="77777777" w:rsidR="00B31B0E" w:rsidRPr="00B31B0E" w:rsidRDefault="00B31B0E" w:rsidP="00B31B0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bookmarkEnd w:id="9"/>
    <w:p w14:paraId="061B080D" w14:textId="6E717C5F" w:rsidR="00093AD6" w:rsidRPr="00D15D5B" w:rsidRDefault="00B31B0E" w:rsidP="00D15D5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11</w:t>
      </w:r>
      <w:r w:rsidR="00686F0C" w:rsidRPr="00686F0C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</w:t>
      </w:r>
      <w:r w:rsidR="00686F0C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TOČKA – RAZNO</w:t>
      </w:r>
    </w:p>
    <w:p w14:paraId="751AD44F" w14:textId="77777777" w:rsidR="001E59DB" w:rsidRPr="0092552F" w:rsidRDefault="001E59DB" w:rsidP="001E59DB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Pod točkom razno drugih pitanja i prijedloga nije bilo. </w:t>
      </w:r>
    </w:p>
    <w:p w14:paraId="214FD702" w14:textId="77777777" w:rsidR="001E59DB" w:rsidRPr="00913C72" w:rsidRDefault="001E59DB" w:rsidP="001E59DB">
      <w:pPr>
        <w:pStyle w:val="Bezproreda"/>
        <w:rPr>
          <w:rFonts w:ascii="Arial" w:hAnsi="Arial" w:cs="Arial"/>
          <w:color w:val="FF0000"/>
          <w:sz w:val="24"/>
          <w:szCs w:val="24"/>
        </w:rPr>
      </w:pPr>
    </w:p>
    <w:p w14:paraId="0EF82865" w14:textId="22FF7114" w:rsidR="001E59DB" w:rsidRDefault="001E59DB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>Dovršeno u</w:t>
      </w:r>
      <w:r w:rsidR="00BC0347"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 </w:t>
      </w:r>
      <w:r w:rsidRPr="00CE0BAE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B31B0E">
        <w:rPr>
          <w:rFonts w:ascii="Arial" w:eastAsia="Times New Roman" w:hAnsi="Arial" w:cs="Arial"/>
          <w:sz w:val="24"/>
          <w:szCs w:val="24"/>
          <w:lang w:eastAsia="hr-HR"/>
        </w:rPr>
        <w:t>6</w:t>
      </w:r>
      <w:r>
        <w:rPr>
          <w:rFonts w:ascii="Arial" w:eastAsia="Times New Roman" w:hAnsi="Arial" w:cs="Arial"/>
          <w:sz w:val="24"/>
          <w:szCs w:val="24"/>
          <w:lang w:eastAsia="hr-HR"/>
        </w:rPr>
        <w:t>:</w:t>
      </w:r>
      <w:r w:rsidR="00B31B0E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="00BC0347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Pr="00CE0BAE">
        <w:rPr>
          <w:rFonts w:ascii="Arial" w:eastAsia="Times New Roman" w:hAnsi="Arial" w:cs="Arial"/>
          <w:sz w:val="24"/>
          <w:szCs w:val="24"/>
          <w:lang w:eastAsia="hr-HR"/>
        </w:rPr>
        <w:t xml:space="preserve"> sati.</w:t>
      </w:r>
    </w:p>
    <w:p w14:paraId="613254CD" w14:textId="77777777" w:rsidR="001E59DB" w:rsidRPr="00C62F52" w:rsidRDefault="001E59DB" w:rsidP="001E59DB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</w:pPr>
    </w:p>
    <w:p w14:paraId="0C085A1B" w14:textId="77777777" w:rsidR="00686F0C" w:rsidRDefault="00686F0C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699874E" w14:textId="737B3E85" w:rsidR="001E59DB" w:rsidRDefault="001E59DB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Zapisnik sastavila:                                                                     </w:t>
      </w:r>
      <w:r w:rsidR="0051575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Predsjedni</w:t>
      </w:r>
      <w:r w:rsidR="00D15D5B">
        <w:rPr>
          <w:rFonts w:ascii="Arial" w:eastAsia="Times New Roman" w:hAnsi="Arial" w:cs="Arial"/>
          <w:sz w:val="24"/>
          <w:szCs w:val="24"/>
          <w:lang w:eastAsia="hr-HR"/>
        </w:rPr>
        <w:t xml:space="preserve">ca </w:t>
      </w:r>
      <w:r>
        <w:rPr>
          <w:rFonts w:ascii="Arial" w:eastAsia="Times New Roman" w:hAnsi="Arial" w:cs="Arial"/>
          <w:sz w:val="24"/>
          <w:szCs w:val="24"/>
          <w:lang w:eastAsia="hr-HR"/>
        </w:rPr>
        <w:t>Odbora:</w:t>
      </w:r>
    </w:p>
    <w:p w14:paraId="70C0E68B" w14:textId="77777777" w:rsidR="00686F0C" w:rsidRDefault="00686F0C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AD53AD" w14:textId="6508D450" w:rsidR="001E59DB" w:rsidRDefault="00B31B0E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Matea Rešetar</w:t>
      </w:r>
      <w:r w:rsidR="00686F0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E59DB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1E59DB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1E59DB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1E59DB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          </w:t>
      </w:r>
      <w:r w:rsidR="00D15D5B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</w:t>
      </w:r>
      <w:r w:rsidR="00D15D5B">
        <w:rPr>
          <w:rFonts w:ascii="Arial" w:eastAsia="Times New Roman" w:hAnsi="Arial" w:cs="Arial"/>
          <w:sz w:val="24"/>
          <w:szCs w:val="24"/>
          <w:lang w:eastAsia="hr-HR"/>
        </w:rPr>
        <w:t xml:space="preserve"> Milica </w:t>
      </w:r>
      <w:proofErr w:type="spellStart"/>
      <w:r w:rsidR="00D15D5B"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  <w:r w:rsidR="00D15D5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14:paraId="744AD002" w14:textId="77777777" w:rsidR="001E59DB" w:rsidRPr="00093AD6" w:rsidRDefault="001E59DB" w:rsidP="00093AD6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sectPr w:rsidR="001E59DB" w:rsidRPr="00093AD6" w:rsidSect="00F47A69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651F2" w14:textId="77777777" w:rsidR="00306FB6" w:rsidRDefault="00306FB6" w:rsidP="00F7578F">
      <w:pPr>
        <w:spacing w:after="0" w:line="240" w:lineRule="auto"/>
      </w:pPr>
      <w:r>
        <w:separator/>
      </w:r>
    </w:p>
  </w:endnote>
  <w:endnote w:type="continuationSeparator" w:id="0">
    <w:p w14:paraId="1AE89E70" w14:textId="77777777" w:rsidR="00306FB6" w:rsidRDefault="00306FB6" w:rsidP="00F75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1771521"/>
      <w:docPartObj>
        <w:docPartGallery w:val="Page Numbers (Bottom of Page)"/>
        <w:docPartUnique/>
      </w:docPartObj>
    </w:sdtPr>
    <w:sdtEndPr/>
    <w:sdtContent>
      <w:p w14:paraId="3848FA33" w14:textId="77777777" w:rsidR="00F7578F" w:rsidRDefault="00F7578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F32">
          <w:rPr>
            <w:noProof/>
          </w:rPr>
          <w:t>5</w:t>
        </w:r>
        <w:r>
          <w:fldChar w:fldCharType="end"/>
        </w:r>
      </w:p>
    </w:sdtContent>
  </w:sdt>
  <w:p w14:paraId="62B340EE" w14:textId="77777777" w:rsidR="00F7578F" w:rsidRDefault="00F7578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246E0" w14:textId="77777777" w:rsidR="00306FB6" w:rsidRDefault="00306FB6" w:rsidP="00F7578F">
      <w:pPr>
        <w:spacing w:after="0" w:line="240" w:lineRule="auto"/>
      </w:pPr>
      <w:r>
        <w:separator/>
      </w:r>
    </w:p>
  </w:footnote>
  <w:footnote w:type="continuationSeparator" w:id="0">
    <w:p w14:paraId="06A36DA3" w14:textId="77777777" w:rsidR="00306FB6" w:rsidRDefault="00306FB6" w:rsidP="00F75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24C25"/>
    <w:multiLevelType w:val="hybridMultilevel"/>
    <w:tmpl w:val="4058D15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45B4B"/>
    <w:multiLevelType w:val="hybridMultilevel"/>
    <w:tmpl w:val="1C041582"/>
    <w:lvl w:ilvl="0" w:tplc="9C24AC8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  <w:i w:val="0"/>
        <w:iCs w:val="0"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60494"/>
    <w:multiLevelType w:val="hybridMultilevel"/>
    <w:tmpl w:val="6B28341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1475B4"/>
    <w:multiLevelType w:val="hybridMultilevel"/>
    <w:tmpl w:val="6A42C52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22CC1"/>
    <w:multiLevelType w:val="hybridMultilevel"/>
    <w:tmpl w:val="0F2EDA90"/>
    <w:lvl w:ilvl="0" w:tplc="F06AB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7429C1"/>
    <w:multiLevelType w:val="hybridMultilevel"/>
    <w:tmpl w:val="C8E226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5678C"/>
    <w:multiLevelType w:val="hybridMultilevel"/>
    <w:tmpl w:val="4058D15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71D3D61"/>
    <w:multiLevelType w:val="hybridMultilevel"/>
    <w:tmpl w:val="4058D152"/>
    <w:lvl w:ilvl="0" w:tplc="8618DF2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17CB1"/>
    <w:multiLevelType w:val="hybridMultilevel"/>
    <w:tmpl w:val="D57A33E6"/>
    <w:lvl w:ilvl="0" w:tplc="63ECE0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BC545C"/>
    <w:multiLevelType w:val="hybridMultilevel"/>
    <w:tmpl w:val="B574CB6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E4673B3"/>
    <w:multiLevelType w:val="hybridMultilevel"/>
    <w:tmpl w:val="A6A6A26A"/>
    <w:lvl w:ilvl="0" w:tplc="C2EEC9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1064C3"/>
    <w:multiLevelType w:val="hybridMultilevel"/>
    <w:tmpl w:val="6A42C5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B80BDC"/>
    <w:multiLevelType w:val="hybridMultilevel"/>
    <w:tmpl w:val="2048F460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D30BB4"/>
    <w:multiLevelType w:val="hybridMultilevel"/>
    <w:tmpl w:val="04BAD6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E34485"/>
    <w:multiLevelType w:val="hybridMultilevel"/>
    <w:tmpl w:val="03AE675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DD5E56"/>
    <w:multiLevelType w:val="hybridMultilevel"/>
    <w:tmpl w:val="B75A78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F85842"/>
    <w:multiLevelType w:val="hybridMultilevel"/>
    <w:tmpl w:val="908A7A90"/>
    <w:lvl w:ilvl="0" w:tplc="834A31C2">
      <w:start w:val="1"/>
      <w:numFmt w:val="lowerLetter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8DA29DE"/>
    <w:multiLevelType w:val="hybridMultilevel"/>
    <w:tmpl w:val="55A8A3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1F1711"/>
    <w:multiLevelType w:val="hybridMultilevel"/>
    <w:tmpl w:val="CE7E6E6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72E53EE"/>
    <w:multiLevelType w:val="hybridMultilevel"/>
    <w:tmpl w:val="03C4E3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4D2951"/>
    <w:multiLevelType w:val="hybridMultilevel"/>
    <w:tmpl w:val="4E7443D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36293C"/>
    <w:multiLevelType w:val="hybridMultilevel"/>
    <w:tmpl w:val="22A0CD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5D76A4"/>
    <w:multiLevelType w:val="hybridMultilevel"/>
    <w:tmpl w:val="B364A786"/>
    <w:lvl w:ilvl="0" w:tplc="EC7AA20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317090"/>
    <w:multiLevelType w:val="hybridMultilevel"/>
    <w:tmpl w:val="CE7E6E6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78F0253"/>
    <w:multiLevelType w:val="hybridMultilevel"/>
    <w:tmpl w:val="AE9AD01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5D6E0A"/>
    <w:multiLevelType w:val="hybridMultilevel"/>
    <w:tmpl w:val="85E64D52"/>
    <w:lvl w:ilvl="0" w:tplc="1CDEC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30843240">
    <w:abstractNumId w:val="4"/>
  </w:num>
  <w:num w:numId="2" w16cid:durableId="86971333">
    <w:abstractNumId w:val="2"/>
  </w:num>
  <w:num w:numId="3" w16cid:durableId="1602760322">
    <w:abstractNumId w:val="5"/>
  </w:num>
  <w:num w:numId="4" w16cid:durableId="1725133945">
    <w:abstractNumId w:val="16"/>
  </w:num>
  <w:num w:numId="5" w16cid:durableId="1612322874">
    <w:abstractNumId w:val="25"/>
  </w:num>
  <w:num w:numId="6" w16cid:durableId="932594612">
    <w:abstractNumId w:val="17"/>
  </w:num>
  <w:num w:numId="7" w16cid:durableId="439646552">
    <w:abstractNumId w:val="12"/>
  </w:num>
  <w:num w:numId="8" w16cid:durableId="312873990">
    <w:abstractNumId w:val="14"/>
  </w:num>
  <w:num w:numId="9" w16cid:durableId="238448145">
    <w:abstractNumId w:val="26"/>
  </w:num>
  <w:num w:numId="10" w16cid:durableId="1945726477">
    <w:abstractNumId w:val="7"/>
  </w:num>
  <w:num w:numId="11" w16cid:durableId="1551068867">
    <w:abstractNumId w:val="31"/>
  </w:num>
  <w:num w:numId="12" w16cid:durableId="1762721816">
    <w:abstractNumId w:val="15"/>
  </w:num>
  <w:num w:numId="13" w16cid:durableId="835346936">
    <w:abstractNumId w:val="11"/>
  </w:num>
  <w:num w:numId="14" w16cid:durableId="692924904">
    <w:abstractNumId w:val="9"/>
  </w:num>
  <w:num w:numId="15" w16cid:durableId="1608267427">
    <w:abstractNumId w:val="0"/>
  </w:num>
  <w:num w:numId="16" w16cid:durableId="130825292">
    <w:abstractNumId w:val="6"/>
  </w:num>
  <w:num w:numId="17" w16cid:durableId="1679850026">
    <w:abstractNumId w:val="21"/>
  </w:num>
  <w:num w:numId="18" w16cid:durableId="1043822606">
    <w:abstractNumId w:val="24"/>
  </w:num>
  <w:num w:numId="19" w16cid:durableId="1580554677">
    <w:abstractNumId w:val="3"/>
  </w:num>
  <w:num w:numId="20" w16cid:durableId="123184398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46541530">
    <w:abstractNumId w:val="28"/>
  </w:num>
  <w:num w:numId="22" w16cid:durableId="88625539">
    <w:abstractNumId w:val="8"/>
  </w:num>
  <w:num w:numId="23" w16cid:durableId="1625624135">
    <w:abstractNumId w:val="19"/>
  </w:num>
  <w:num w:numId="24" w16cid:durableId="1500005546">
    <w:abstractNumId w:val="30"/>
  </w:num>
  <w:num w:numId="25" w16cid:durableId="1112016055">
    <w:abstractNumId w:val="27"/>
  </w:num>
  <w:num w:numId="26" w16cid:durableId="990714380">
    <w:abstractNumId w:val="10"/>
  </w:num>
  <w:num w:numId="27" w16cid:durableId="791024317">
    <w:abstractNumId w:val="20"/>
  </w:num>
  <w:num w:numId="28" w16cid:durableId="106585048">
    <w:abstractNumId w:val="29"/>
  </w:num>
  <w:num w:numId="29" w16cid:durableId="737094289">
    <w:abstractNumId w:val="23"/>
  </w:num>
  <w:num w:numId="30" w16cid:durableId="632489559">
    <w:abstractNumId w:val="13"/>
  </w:num>
  <w:num w:numId="31" w16cid:durableId="1120339591">
    <w:abstractNumId w:val="22"/>
  </w:num>
  <w:num w:numId="32" w16cid:durableId="3344574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1D0"/>
    <w:rsid w:val="00034924"/>
    <w:rsid w:val="00060B08"/>
    <w:rsid w:val="00072FBB"/>
    <w:rsid w:val="00093AD6"/>
    <w:rsid w:val="000F5CFE"/>
    <w:rsid w:val="00101627"/>
    <w:rsid w:val="00110433"/>
    <w:rsid w:val="001116B9"/>
    <w:rsid w:val="00136A71"/>
    <w:rsid w:val="001701AD"/>
    <w:rsid w:val="00190753"/>
    <w:rsid w:val="001B1AA0"/>
    <w:rsid w:val="001C5649"/>
    <w:rsid w:val="001D48CF"/>
    <w:rsid w:val="001D79FC"/>
    <w:rsid w:val="001E59DB"/>
    <w:rsid w:val="001F424C"/>
    <w:rsid w:val="001F6347"/>
    <w:rsid w:val="00231616"/>
    <w:rsid w:val="00266696"/>
    <w:rsid w:val="00272059"/>
    <w:rsid w:val="00276590"/>
    <w:rsid w:val="00292963"/>
    <w:rsid w:val="002B5F61"/>
    <w:rsid w:val="002E75AB"/>
    <w:rsid w:val="002F70A3"/>
    <w:rsid w:val="003065B6"/>
    <w:rsid w:val="00306FB6"/>
    <w:rsid w:val="003358C8"/>
    <w:rsid w:val="00341708"/>
    <w:rsid w:val="00357F61"/>
    <w:rsid w:val="003711DC"/>
    <w:rsid w:val="00380C17"/>
    <w:rsid w:val="00386651"/>
    <w:rsid w:val="003A56C6"/>
    <w:rsid w:val="003C0CE4"/>
    <w:rsid w:val="003D75CE"/>
    <w:rsid w:val="00463DFD"/>
    <w:rsid w:val="004C0C58"/>
    <w:rsid w:val="004E5C07"/>
    <w:rsid w:val="004F7B0F"/>
    <w:rsid w:val="0050361B"/>
    <w:rsid w:val="0051575D"/>
    <w:rsid w:val="005232B4"/>
    <w:rsid w:val="005260FC"/>
    <w:rsid w:val="00526767"/>
    <w:rsid w:val="00535258"/>
    <w:rsid w:val="00535E8F"/>
    <w:rsid w:val="0054087C"/>
    <w:rsid w:val="00547C17"/>
    <w:rsid w:val="005B3D15"/>
    <w:rsid w:val="005F5AF7"/>
    <w:rsid w:val="005F712A"/>
    <w:rsid w:val="00624433"/>
    <w:rsid w:val="006318BC"/>
    <w:rsid w:val="0066591B"/>
    <w:rsid w:val="006868E6"/>
    <w:rsid w:val="00686F0C"/>
    <w:rsid w:val="006A3E0C"/>
    <w:rsid w:val="006B3001"/>
    <w:rsid w:val="006D1E34"/>
    <w:rsid w:val="006D4362"/>
    <w:rsid w:val="006F3F47"/>
    <w:rsid w:val="006F6895"/>
    <w:rsid w:val="0070074A"/>
    <w:rsid w:val="00721AAE"/>
    <w:rsid w:val="00746152"/>
    <w:rsid w:val="00751739"/>
    <w:rsid w:val="007708D8"/>
    <w:rsid w:val="00796001"/>
    <w:rsid w:val="007B4B94"/>
    <w:rsid w:val="007F2304"/>
    <w:rsid w:val="008035AF"/>
    <w:rsid w:val="00820181"/>
    <w:rsid w:val="00821622"/>
    <w:rsid w:val="00827F73"/>
    <w:rsid w:val="008325A7"/>
    <w:rsid w:val="00834639"/>
    <w:rsid w:val="00836D6C"/>
    <w:rsid w:val="00841D2A"/>
    <w:rsid w:val="00843BF3"/>
    <w:rsid w:val="0086381B"/>
    <w:rsid w:val="00883088"/>
    <w:rsid w:val="008935A6"/>
    <w:rsid w:val="008B544F"/>
    <w:rsid w:val="008C36F3"/>
    <w:rsid w:val="008C7FE2"/>
    <w:rsid w:val="008F0364"/>
    <w:rsid w:val="00900D00"/>
    <w:rsid w:val="00901E19"/>
    <w:rsid w:val="009051F7"/>
    <w:rsid w:val="00905604"/>
    <w:rsid w:val="00912586"/>
    <w:rsid w:val="00921BF9"/>
    <w:rsid w:val="0092552F"/>
    <w:rsid w:val="00943039"/>
    <w:rsid w:val="009510DD"/>
    <w:rsid w:val="00951C94"/>
    <w:rsid w:val="009678CB"/>
    <w:rsid w:val="00972B03"/>
    <w:rsid w:val="009746FA"/>
    <w:rsid w:val="0099141A"/>
    <w:rsid w:val="0099483C"/>
    <w:rsid w:val="00994A86"/>
    <w:rsid w:val="009B0693"/>
    <w:rsid w:val="009C3788"/>
    <w:rsid w:val="009D544B"/>
    <w:rsid w:val="009E22D4"/>
    <w:rsid w:val="009F0FF1"/>
    <w:rsid w:val="009F4F86"/>
    <w:rsid w:val="00A22779"/>
    <w:rsid w:val="00A548C2"/>
    <w:rsid w:val="00A756E1"/>
    <w:rsid w:val="00A87CFA"/>
    <w:rsid w:val="00AB57CD"/>
    <w:rsid w:val="00AB6E6B"/>
    <w:rsid w:val="00AD73F0"/>
    <w:rsid w:val="00AF015F"/>
    <w:rsid w:val="00AF1887"/>
    <w:rsid w:val="00AF732A"/>
    <w:rsid w:val="00B10B9B"/>
    <w:rsid w:val="00B167F0"/>
    <w:rsid w:val="00B31B0E"/>
    <w:rsid w:val="00B40287"/>
    <w:rsid w:val="00B47FB5"/>
    <w:rsid w:val="00B5041B"/>
    <w:rsid w:val="00B941B1"/>
    <w:rsid w:val="00BA6182"/>
    <w:rsid w:val="00BC0347"/>
    <w:rsid w:val="00BC7722"/>
    <w:rsid w:val="00BD41E4"/>
    <w:rsid w:val="00BE615A"/>
    <w:rsid w:val="00BF5C65"/>
    <w:rsid w:val="00C13509"/>
    <w:rsid w:val="00C35B25"/>
    <w:rsid w:val="00C5279E"/>
    <w:rsid w:val="00C561D0"/>
    <w:rsid w:val="00C859EE"/>
    <w:rsid w:val="00C86193"/>
    <w:rsid w:val="00C97C96"/>
    <w:rsid w:val="00CA2319"/>
    <w:rsid w:val="00CA5AB4"/>
    <w:rsid w:val="00CC52D2"/>
    <w:rsid w:val="00CD30AF"/>
    <w:rsid w:val="00CE0BAE"/>
    <w:rsid w:val="00CE43BC"/>
    <w:rsid w:val="00CF7BE2"/>
    <w:rsid w:val="00D05150"/>
    <w:rsid w:val="00D15D5B"/>
    <w:rsid w:val="00D4764D"/>
    <w:rsid w:val="00D81ABA"/>
    <w:rsid w:val="00DC1D87"/>
    <w:rsid w:val="00E03913"/>
    <w:rsid w:val="00E40AB1"/>
    <w:rsid w:val="00E76D52"/>
    <w:rsid w:val="00E827F6"/>
    <w:rsid w:val="00EC569C"/>
    <w:rsid w:val="00EF5873"/>
    <w:rsid w:val="00F47A69"/>
    <w:rsid w:val="00F5148A"/>
    <w:rsid w:val="00F5630E"/>
    <w:rsid w:val="00F56F32"/>
    <w:rsid w:val="00F60B72"/>
    <w:rsid w:val="00F65B67"/>
    <w:rsid w:val="00F7578F"/>
    <w:rsid w:val="00FB1F20"/>
    <w:rsid w:val="00FB2C0A"/>
    <w:rsid w:val="00FE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16F6E"/>
  <w15:docId w15:val="{BE6A8672-7893-4BB3-BBCF-2A8668CE9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0347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578F"/>
    <w:pPr>
      <w:ind w:left="720"/>
      <w:contextualSpacing/>
    </w:pPr>
  </w:style>
  <w:style w:type="paragraph" w:styleId="Bezproreda">
    <w:name w:val="No Spacing"/>
    <w:uiPriority w:val="1"/>
    <w:qFormat/>
    <w:rsid w:val="00F7578F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7578F"/>
  </w:style>
  <w:style w:type="paragraph" w:styleId="Podnoje">
    <w:name w:val="footer"/>
    <w:basedOn w:val="Normal"/>
    <w:link w:val="Podno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7578F"/>
  </w:style>
  <w:style w:type="paragraph" w:styleId="Tekstbalonia">
    <w:name w:val="Balloon Text"/>
    <w:basedOn w:val="Normal"/>
    <w:link w:val="TekstbaloniaChar"/>
    <w:uiPriority w:val="99"/>
    <w:semiHidden/>
    <w:unhideWhenUsed/>
    <w:rsid w:val="00190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075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F68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Standard">
    <w:name w:val="Standard"/>
    <w:rsid w:val="00072FBB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32D88-26BC-4240-B9D2-00B6AA91C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1572</Words>
  <Characters>8965</Characters>
  <Application>Microsoft Office Word</Application>
  <DocSecurity>0</DocSecurity>
  <Lines>74</Lines>
  <Paragraphs>21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Matea Rešetar</cp:lastModifiedBy>
  <cp:revision>3</cp:revision>
  <cp:lastPrinted>2023-12-12T09:30:00Z</cp:lastPrinted>
  <dcterms:created xsi:type="dcterms:W3CDTF">2025-09-16T14:16:00Z</dcterms:created>
  <dcterms:modified xsi:type="dcterms:W3CDTF">2025-10-07T14:26:00Z</dcterms:modified>
</cp:coreProperties>
</file>